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FEB" w:rsidRPr="00F60840" w:rsidRDefault="00C16FEB" w:rsidP="00F60840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7818771"/>
      <w:r w:rsidRPr="00F60840">
        <w:rPr>
          <w:rFonts w:ascii="Times New Roman" w:hAnsi="Times New Roman" w:cs="Times New Roman"/>
          <w:b/>
          <w:bCs/>
          <w:color w:val="auto"/>
          <w:sz w:val="24"/>
          <w:szCs w:val="24"/>
        </w:rPr>
        <w:t>TECHNIK SPEDYTOR</w:t>
      </w:r>
    </w:p>
    <w:p w:rsidR="00C16FEB" w:rsidRPr="00F60840" w:rsidRDefault="00C16FEB" w:rsidP="00F60840">
      <w:pPr>
        <w:pStyle w:val="Nagwek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60840">
        <w:rPr>
          <w:rFonts w:ascii="Times New Roman" w:hAnsi="Times New Roman" w:cs="Times New Roman"/>
          <w:color w:val="auto"/>
          <w:sz w:val="24"/>
          <w:szCs w:val="24"/>
        </w:rPr>
        <w:t>Praktyka zawodowa</w:t>
      </w:r>
      <w:bookmarkEnd w:id="0"/>
    </w:p>
    <w:p w:rsidR="00C16FEB" w:rsidRPr="00F60840" w:rsidRDefault="00C16FEB" w:rsidP="00F60840">
      <w:pPr>
        <w:pStyle w:val="Nagwek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60840">
        <w:rPr>
          <w:rFonts w:ascii="Times New Roman" w:hAnsi="Times New Roman" w:cs="Times New Roman"/>
          <w:color w:val="auto"/>
          <w:sz w:val="24"/>
          <w:szCs w:val="24"/>
        </w:rPr>
        <w:t>Cele ogólne</w:t>
      </w:r>
    </w:p>
    <w:p w:rsidR="00C16FEB" w:rsidRPr="00F60840" w:rsidRDefault="00C16FEB" w:rsidP="00F60840">
      <w:pPr>
        <w:pStyle w:val="Normalny-punktor"/>
        <w:numPr>
          <w:ilvl w:val="0"/>
          <w:numId w:val="1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Przestrzeganie przepisów bezpieczeństwa i higieny pracy na stanowisku roboczym.</w:t>
      </w:r>
    </w:p>
    <w:p w:rsidR="00C16FEB" w:rsidRPr="00F60840" w:rsidRDefault="00C16FEB" w:rsidP="00F60840">
      <w:pPr>
        <w:pStyle w:val="Normalny-punktor"/>
        <w:numPr>
          <w:ilvl w:val="0"/>
          <w:numId w:val="1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Posługiwanie się dokumentacją techniczno-eksploatacyjną środków transportu.</w:t>
      </w:r>
    </w:p>
    <w:p w:rsidR="00C16FEB" w:rsidRPr="00F60840" w:rsidRDefault="00C16FEB" w:rsidP="00F60840">
      <w:pPr>
        <w:pStyle w:val="Normalny-punktor"/>
        <w:numPr>
          <w:ilvl w:val="0"/>
          <w:numId w:val="1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Kształtowanie umiejętności zasad rozmieszczania ładunków w przestrzeni ładunkowej środków transportu.</w:t>
      </w:r>
    </w:p>
    <w:p w:rsidR="00C16FEB" w:rsidRPr="00F60840" w:rsidRDefault="00C16FEB" w:rsidP="00F60840">
      <w:pPr>
        <w:pStyle w:val="Normalny-punktor"/>
        <w:numPr>
          <w:ilvl w:val="0"/>
          <w:numId w:val="1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Kształtowanie umiejętności doboru środka transportu do realizacji przewozu określonego rodzaju ładunku.</w:t>
      </w:r>
    </w:p>
    <w:p w:rsidR="00C16FEB" w:rsidRPr="00F60840" w:rsidRDefault="00C16FEB" w:rsidP="00F60840">
      <w:pPr>
        <w:pStyle w:val="Normalny-punktor"/>
        <w:numPr>
          <w:ilvl w:val="0"/>
          <w:numId w:val="1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Przygotowywanie planu przebiegu procesu transportowego.</w:t>
      </w:r>
    </w:p>
    <w:p w:rsidR="00C16FEB" w:rsidRPr="00F60840" w:rsidRDefault="00C16FEB" w:rsidP="00F60840">
      <w:pPr>
        <w:pStyle w:val="Normalny-punktor"/>
        <w:numPr>
          <w:ilvl w:val="0"/>
          <w:numId w:val="1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 xml:space="preserve">Organizowanie </w:t>
      </w:r>
      <w:proofErr w:type="spellStart"/>
      <w:r w:rsidRPr="00F60840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F60840">
        <w:rPr>
          <w:rFonts w:ascii="Times New Roman" w:hAnsi="Times New Roman" w:cs="Times New Roman"/>
          <w:sz w:val="24"/>
          <w:szCs w:val="24"/>
        </w:rPr>
        <w:t>rz</w:t>
      </w:r>
      <w:r w:rsidRPr="00F60840">
        <w:rPr>
          <w:rFonts w:ascii="Times New Roman" w:hAnsi="Times New Roman" w:cs="Times New Roman"/>
          <w:spacing w:val="3"/>
          <w:sz w:val="24"/>
          <w:szCs w:val="24"/>
        </w:rPr>
        <w:t>e</w:t>
      </w:r>
      <w:r w:rsidRPr="00F60840">
        <w:rPr>
          <w:rFonts w:ascii="Times New Roman" w:hAnsi="Times New Roman" w:cs="Times New Roman"/>
          <w:spacing w:val="-6"/>
          <w:sz w:val="24"/>
          <w:szCs w:val="24"/>
        </w:rPr>
        <w:t>w</w:t>
      </w:r>
      <w:r w:rsidRPr="00F6084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F60840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F60840">
        <w:rPr>
          <w:rFonts w:ascii="Times New Roman" w:hAnsi="Times New Roman" w:cs="Times New Roman"/>
          <w:sz w:val="24"/>
          <w:szCs w:val="24"/>
        </w:rPr>
        <w:t>uła</w:t>
      </w:r>
      <w:r w:rsidRPr="00F60840">
        <w:rPr>
          <w:rFonts w:ascii="Times New Roman" w:hAnsi="Times New Roman" w:cs="Times New Roman"/>
          <w:spacing w:val="1"/>
          <w:sz w:val="24"/>
          <w:szCs w:val="24"/>
        </w:rPr>
        <w:t>dun</w:t>
      </w:r>
      <w:r w:rsidRPr="00F60840">
        <w:rPr>
          <w:rFonts w:ascii="Times New Roman" w:hAnsi="Times New Roman" w:cs="Times New Roman"/>
          <w:spacing w:val="-2"/>
          <w:sz w:val="24"/>
          <w:szCs w:val="24"/>
        </w:rPr>
        <w:t>k</w:t>
      </w:r>
      <w:r w:rsidRPr="00F60840">
        <w:rPr>
          <w:rFonts w:ascii="Times New Roman" w:hAnsi="Times New Roman" w:cs="Times New Roman"/>
          <w:spacing w:val="3"/>
          <w:sz w:val="24"/>
          <w:szCs w:val="24"/>
        </w:rPr>
        <w:t>ó</w:t>
      </w:r>
      <w:r w:rsidRPr="00F60840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F60840">
        <w:rPr>
          <w:rFonts w:ascii="Times New Roman" w:hAnsi="Times New Roman" w:cs="Times New Roman"/>
          <w:sz w:val="24"/>
          <w:szCs w:val="24"/>
        </w:rPr>
        <w:t>.</w:t>
      </w:r>
    </w:p>
    <w:p w:rsidR="00C16FEB" w:rsidRPr="00F60840" w:rsidRDefault="00C16FEB" w:rsidP="00F60840">
      <w:pPr>
        <w:pStyle w:val="Normalny-punktor"/>
        <w:numPr>
          <w:ilvl w:val="0"/>
          <w:numId w:val="1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Kształtowanie umiejętności wypełniania listów przewozowych.</w:t>
      </w:r>
    </w:p>
    <w:p w:rsidR="00C16FEB" w:rsidRPr="00F60840" w:rsidRDefault="00C16FEB" w:rsidP="00F60840">
      <w:pPr>
        <w:pStyle w:val="Normalny-punktor"/>
        <w:numPr>
          <w:ilvl w:val="0"/>
          <w:numId w:val="1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Poznanie zasad obiegu dokumentacji transportowej, spedycyjnej, handlowej i rozliczeniowej związanej z realizacją zadań transportowo-spedycyjnych.</w:t>
      </w:r>
    </w:p>
    <w:p w:rsidR="00C16FEB" w:rsidRPr="00F60840" w:rsidRDefault="00C16FEB" w:rsidP="00F60840">
      <w:pPr>
        <w:pStyle w:val="Normalny-punktor"/>
        <w:numPr>
          <w:ilvl w:val="0"/>
          <w:numId w:val="1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Planowanie czynności związanych z obsługą i konserwacją środków transportu.</w:t>
      </w:r>
    </w:p>
    <w:p w:rsidR="00C16FEB" w:rsidRPr="00F60840" w:rsidRDefault="00C16FEB" w:rsidP="00F60840">
      <w:pPr>
        <w:pStyle w:val="Normalny-punktor"/>
        <w:numPr>
          <w:ilvl w:val="0"/>
          <w:numId w:val="18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Wykonywanie usług transportowych zgodnie z przepisami prawa krajowego i międzynarodowego.</w:t>
      </w:r>
    </w:p>
    <w:p w:rsidR="00C16FEB" w:rsidRPr="00F60840" w:rsidRDefault="00C16FEB" w:rsidP="00F60840">
      <w:pPr>
        <w:pStyle w:val="Normalny-punktor"/>
        <w:numPr>
          <w:ilvl w:val="0"/>
          <w:numId w:val="18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 xml:space="preserve">Poznanie </w:t>
      </w:r>
      <w:r w:rsidRPr="00F6084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F60840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F60840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F60840">
        <w:rPr>
          <w:rFonts w:ascii="Times New Roman" w:hAnsi="Times New Roman" w:cs="Times New Roman"/>
          <w:sz w:val="24"/>
          <w:szCs w:val="24"/>
        </w:rPr>
        <w:t>t</w:t>
      </w:r>
      <w:r w:rsidRPr="00F60840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F60840">
        <w:rPr>
          <w:rFonts w:ascii="Times New Roman" w:hAnsi="Times New Roman" w:cs="Times New Roman"/>
          <w:spacing w:val="-5"/>
          <w:sz w:val="24"/>
          <w:szCs w:val="24"/>
        </w:rPr>
        <w:t>m</w:t>
      </w:r>
      <w:r w:rsidRPr="00F60840">
        <w:rPr>
          <w:rFonts w:ascii="Times New Roman" w:hAnsi="Times New Roman" w:cs="Times New Roman"/>
          <w:spacing w:val="3"/>
          <w:sz w:val="24"/>
          <w:szCs w:val="24"/>
        </w:rPr>
        <w:t>ó</w:t>
      </w:r>
      <w:r w:rsidRPr="00F60840">
        <w:rPr>
          <w:rFonts w:ascii="Times New Roman" w:hAnsi="Times New Roman" w:cs="Times New Roman"/>
          <w:sz w:val="24"/>
          <w:szCs w:val="24"/>
        </w:rPr>
        <w:t>wm</w:t>
      </w:r>
      <w:r w:rsidRPr="00F6084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F60840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F60840">
        <w:rPr>
          <w:rFonts w:ascii="Times New Roman" w:hAnsi="Times New Roman" w:cs="Times New Roman"/>
          <w:sz w:val="24"/>
          <w:szCs w:val="24"/>
        </w:rPr>
        <w:t>itor</w:t>
      </w:r>
      <w:r w:rsidRPr="00F60840">
        <w:rPr>
          <w:rFonts w:ascii="Times New Roman" w:hAnsi="Times New Roman" w:cs="Times New Roman"/>
          <w:spacing w:val="3"/>
          <w:sz w:val="24"/>
          <w:szCs w:val="24"/>
        </w:rPr>
        <w:t>o</w:t>
      </w:r>
      <w:r w:rsidRPr="00F60840">
        <w:rPr>
          <w:rFonts w:ascii="Times New Roman" w:hAnsi="Times New Roman" w:cs="Times New Roman"/>
          <w:spacing w:val="-6"/>
          <w:sz w:val="24"/>
          <w:szCs w:val="24"/>
        </w:rPr>
        <w:t>w</w:t>
      </w:r>
      <w:r w:rsidRPr="00F6084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F60840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F60840">
        <w:rPr>
          <w:rFonts w:ascii="Times New Roman" w:hAnsi="Times New Roman" w:cs="Times New Roman"/>
          <w:sz w:val="24"/>
          <w:szCs w:val="24"/>
        </w:rPr>
        <w:t>ia ire</w:t>
      </w:r>
      <w:r w:rsidRPr="00F60840">
        <w:rPr>
          <w:rFonts w:ascii="Times New Roman" w:hAnsi="Times New Roman" w:cs="Times New Roman"/>
          <w:spacing w:val="2"/>
          <w:sz w:val="24"/>
          <w:szCs w:val="24"/>
        </w:rPr>
        <w:t>j</w:t>
      </w:r>
      <w:r w:rsidRPr="00F60840">
        <w:rPr>
          <w:rFonts w:ascii="Times New Roman" w:hAnsi="Times New Roman" w:cs="Times New Roman"/>
          <w:sz w:val="24"/>
          <w:szCs w:val="24"/>
        </w:rPr>
        <w:t>estr</w:t>
      </w:r>
      <w:r w:rsidRPr="00F60840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F60840">
        <w:rPr>
          <w:rFonts w:ascii="Times New Roman" w:hAnsi="Times New Roman" w:cs="Times New Roman"/>
          <w:spacing w:val="-6"/>
          <w:sz w:val="24"/>
          <w:szCs w:val="24"/>
        </w:rPr>
        <w:t>w</w:t>
      </w:r>
      <w:r w:rsidRPr="00F60840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F60840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F60840">
        <w:rPr>
          <w:rFonts w:ascii="Times New Roman" w:hAnsi="Times New Roman" w:cs="Times New Roman"/>
          <w:sz w:val="24"/>
          <w:szCs w:val="24"/>
        </w:rPr>
        <w:t>ia</w:t>
      </w:r>
      <w:r w:rsidRPr="00F60840">
        <w:rPr>
          <w:rFonts w:ascii="Times New Roman" w:hAnsi="Times New Roman" w:cs="Times New Roman"/>
          <w:spacing w:val="-1"/>
          <w:sz w:val="24"/>
          <w:szCs w:val="24"/>
        </w:rPr>
        <w:t>ś</w:t>
      </w:r>
      <w:r w:rsidRPr="00F60840">
        <w:rPr>
          <w:rFonts w:ascii="Times New Roman" w:hAnsi="Times New Roman" w:cs="Times New Roman"/>
          <w:sz w:val="24"/>
          <w:szCs w:val="24"/>
        </w:rPr>
        <w:t>r</w:t>
      </w:r>
      <w:r w:rsidRPr="00F60840">
        <w:rPr>
          <w:rFonts w:ascii="Times New Roman" w:hAnsi="Times New Roman" w:cs="Times New Roman"/>
          <w:spacing w:val="1"/>
          <w:sz w:val="24"/>
          <w:szCs w:val="24"/>
        </w:rPr>
        <w:t>od</w:t>
      </w:r>
      <w:r w:rsidRPr="00F60840">
        <w:rPr>
          <w:rFonts w:ascii="Times New Roman" w:hAnsi="Times New Roman" w:cs="Times New Roman"/>
          <w:spacing w:val="-2"/>
          <w:sz w:val="24"/>
          <w:szCs w:val="24"/>
        </w:rPr>
        <w:t>k</w:t>
      </w:r>
      <w:r w:rsidRPr="00F60840">
        <w:rPr>
          <w:rFonts w:ascii="Times New Roman" w:hAnsi="Times New Roman" w:cs="Times New Roman"/>
          <w:spacing w:val="3"/>
          <w:sz w:val="24"/>
          <w:szCs w:val="24"/>
        </w:rPr>
        <w:t>ó</w:t>
      </w:r>
      <w:r w:rsidRPr="00F60840">
        <w:rPr>
          <w:rFonts w:ascii="Times New Roman" w:hAnsi="Times New Roman" w:cs="Times New Roman"/>
          <w:sz w:val="24"/>
          <w:szCs w:val="24"/>
        </w:rPr>
        <w:t>wtra</w:t>
      </w:r>
      <w:r w:rsidRPr="00F60840">
        <w:rPr>
          <w:rFonts w:ascii="Times New Roman" w:hAnsi="Times New Roman" w:cs="Times New Roman"/>
          <w:spacing w:val="1"/>
          <w:sz w:val="24"/>
          <w:szCs w:val="24"/>
        </w:rPr>
        <w:t>nspo</w:t>
      </w:r>
      <w:r w:rsidRPr="00F60840">
        <w:rPr>
          <w:rFonts w:ascii="Times New Roman" w:hAnsi="Times New Roman" w:cs="Times New Roman"/>
          <w:sz w:val="24"/>
          <w:szCs w:val="24"/>
        </w:rPr>
        <w:t>rtu</w:t>
      </w:r>
      <w:r w:rsidRPr="00F60840">
        <w:rPr>
          <w:rFonts w:ascii="Times New Roman" w:hAnsi="Times New Roman" w:cs="Times New Roman"/>
          <w:spacing w:val="-8"/>
          <w:sz w:val="24"/>
          <w:szCs w:val="24"/>
        </w:rPr>
        <w:t xml:space="preserve"> oraz </w:t>
      </w:r>
      <w:r w:rsidRPr="00F60840">
        <w:rPr>
          <w:rFonts w:ascii="Times New Roman" w:hAnsi="Times New Roman" w:cs="Times New Roman"/>
          <w:sz w:val="24"/>
          <w:szCs w:val="24"/>
        </w:rPr>
        <w:t>ła</w:t>
      </w:r>
      <w:r w:rsidRPr="00F60840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F60840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F60840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F60840">
        <w:rPr>
          <w:rFonts w:ascii="Times New Roman" w:hAnsi="Times New Roman" w:cs="Times New Roman"/>
          <w:spacing w:val="-2"/>
          <w:sz w:val="24"/>
          <w:szCs w:val="24"/>
        </w:rPr>
        <w:t>k</w:t>
      </w:r>
      <w:r w:rsidRPr="00F60840">
        <w:rPr>
          <w:rFonts w:ascii="Times New Roman" w:hAnsi="Times New Roman" w:cs="Times New Roman"/>
          <w:spacing w:val="3"/>
          <w:sz w:val="24"/>
          <w:szCs w:val="24"/>
        </w:rPr>
        <w:t>ó</w:t>
      </w:r>
      <w:r w:rsidRPr="00F60840">
        <w:rPr>
          <w:rFonts w:ascii="Times New Roman" w:hAnsi="Times New Roman" w:cs="Times New Roman"/>
          <w:sz w:val="24"/>
          <w:szCs w:val="24"/>
        </w:rPr>
        <w:t>w.</w:t>
      </w:r>
    </w:p>
    <w:p w:rsidR="00C16FEB" w:rsidRPr="00F60840" w:rsidRDefault="00C16FEB" w:rsidP="00F60840">
      <w:pPr>
        <w:pStyle w:val="Normalny-punktor"/>
        <w:numPr>
          <w:ilvl w:val="0"/>
          <w:numId w:val="18"/>
        </w:numPr>
        <w:jc w:val="left"/>
        <w:rPr>
          <w:rFonts w:ascii="Times New Roman" w:hAnsi="Times New Roman" w:cs="Times New Roman"/>
          <w:b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Poznanie programów komputerowych wspomagających wykonywanie zadań zawodowych.</w:t>
      </w:r>
    </w:p>
    <w:p w:rsidR="00C16FEB" w:rsidRPr="00F60840" w:rsidRDefault="00C16FEB" w:rsidP="00C16FEB">
      <w:pPr>
        <w:pStyle w:val="Normalny-punktor"/>
        <w:spacing w:before="240" w:after="120"/>
        <w:rPr>
          <w:rFonts w:ascii="Times New Roman" w:hAnsi="Times New Roman" w:cs="Times New Roman"/>
          <w:b/>
          <w:sz w:val="24"/>
          <w:szCs w:val="24"/>
        </w:rPr>
      </w:pPr>
    </w:p>
    <w:p w:rsidR="00C16FEB" w:rsidRPr="00F60840" w:rsidRDefault="00C16FEB" w:rsidP="00C16FEB">
      <w:pPr>
        <w:pStyle w:val="Normalny-punktor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b/>
          <w:sz w:val="24"/>
          <w:szCs w:val="24"/>
        </w:rPr>
        <w:t xml:space="preserve">Praktyka zawodowa nr I </w:t>
      </w:r>
    </w:p>
    <w:tbl>
      <w:tblPr>
        <w:tblW w:w="14145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71"/>
        <w:gridCol w:w="2489"/>
        <w:gridCol w:w="1055"/>
        <w:gridCol w:w="3827"/>
        <w:gridCol w:w="3827"/>
        <w:gridCol w:w="1276"/>
      </w:tblGrid>
      <w:tr w:rsidR="00C16FEB" w:rsidRPr="00F60840" w:rsidTr="00F60840">
        <w:trPr>
          <w:trHeight w:val="1083"/>
        </w:trPr>
        <w:tc>
          <w:tcPr>
            <w:tcW w:w="1671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60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 programowy</w:t>
            </w:r>
          </w:p>
        </w:tc>
        <w:tc>
          <w:tcPr>
            <w:tcW w:w="2489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Tematy jednostek metodycznych</w:t>
            </w:r>
          </w:p>
        </w:tc>
        <w:tc>
          <w:tcPr>
            <w:tcW w:w="1055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7654" w:type="dxa"/>
            <w:gridSpan w:val="2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Wymagania programowe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 o realizacji</w:t>
            </w:r>
          </w:p>
        </w:tc>
      </w:tr>
      <w:tr w:rsidR="00C16FEB" w:rsidRPr="00F60840" w:rsidTr="00F60840">
        <w:trPr>
          <w:trHeight w:val="864"/>
        </w:trPr>
        <w:tc>
          <w:tcPr>
            <w:tcW w:w="1671" w:type="dxa"/>
            <w:vMerge/>
            <w:shd w:val="clear" w:color="auto" w:fill="auto"/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shd w:val="clear" w:color="auto" w:fill="auto"/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shd w:val="clear" w:color="auto" w:fill="auto"/>
            <w:vAlign w:val="center"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Podstawowe</w:t>
            </w:r>
          </w:p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Uczeń potrafi: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Ponadpodstawowe</w:t>
            </w:r>
          </w:p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Uczeń potrafi: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Etap realizacji</w:t>
            </w:r>
          </w:p>
        </w:tc>
      </w:tr>
      <w:tr w:rsidR="00C16FEB" w:rsidRPr="00F60840" w:rsidTr="00F60840">
        <w:trPr>
          <w:trHeight w:val="634"/>
        </w:trPr>
        <w:tc>
          <w:tcPr>
            <w:tcW w:w="1671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I. BHP.</w:t>
            </w: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1. Zasady bezpiecznej pracy w przedsiębiorstwie transportowo-spedycyjnym.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5"/>
              </w:numPr>
              <w:tabs>
                <w:tab w:val="left" w:pos="317"/>
              </w:tabs>
              <w:spacing w:before="120" w:after="120" w:line="228" w:lineRule="exact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posługiwać się terminologią dotyczącą bezpieczeństwa i higieny pracy, ochrony przeciwpożarowej oraz ochrony środowisk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5"/>
              </w:numPr>
              <w:tabs>
                <w:tab w:val="left" w:pos="317"/>
              </w:tabs>
              <w:spacing w:before="120" w:after="120" w:line="228" w:lineRule="exact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ić 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ią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rac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 wz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resie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iecze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ń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ić 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ią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rac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awz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resie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iecze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ń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sować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izac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z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iąz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</w:p>
          <w:p w:rsidR="00C16FEB" w:rsidRPr="00F60840" w:rsidRDefault="00C16FEB" w:rsidP="00F60840">
            <w:pPr>
              <w:pStyle w:val="Akapitzlist"/>
              <w:spacing w:before="120" w:after="120"/>
              <w:ind w:lef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ż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rzą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zeń,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wymienić czynniki szkodliwe w środowisku pracy,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tać z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łu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rzą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zeńtec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icz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wyk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ny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iaza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ańz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reślić 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ziała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iaza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ące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żarul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oza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że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racy,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rozróżnić środki gaśnicze ze względu na zakres ich stosowania, 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identyfikować znaki informacyjne dotyczące ochrony przeciwpożarowej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rozróżnić znaki informacyjne 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związane z przepisami ochrony przeciwpożarowej i ewakuacji,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sowaćś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e (język obcy) 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żl</w:t>
            </w:r>
            <w:r w:rsidRPr="00F6084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ącerealizac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ęcz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ciw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ny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hna stanowisku pracy, w tym związanych z zapewnieniem bezpieczeństwa i higieny pracy.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ocenić przestrzeganie zasad              i przepisów prawa w zakresie ochrony środowiska na stanowisku pracy technika spedytora,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określić warunki organizacji pracy zapewniające wymagany poziom ochrony zdrowia i życia przed zagrożeniami  występującymi w środowisku pracy,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omówić źródła i rodzaje zagrożeń mechanicznych  i elektrycznych występujących w środowisku pracy                technika spedytora.</w:t>
            </w:r>
          </w:p>
          <w:p w:rsidR="00C16FEB" w:rsidRPr="00F60840" w:rsidRDefault="00C16FEB" w:rsidP="00F60840">
            <w:pPr>
              <w:pStyle w:val="Akapitzlist"/>
              <w:spacing w:before="120"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Klasa 3</w:t>
            </w: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6FEB" w:rsidRPr="00F60840" w:rsidTr="00F60840">
        <w:trPr>
          <w:trHeight w:val="649"/>
        </w:trPr>
        <w:tc>
          <w:tcPr>
            <w:tcW w:w="1671" w:type="dxa"/>
            <w:vMerge/>
            <w:shd w:val="clear" w:color="auto" w:fill="auto"/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2. Zasady bezpieczeństwa               i ergonomii przy przewozie ładunków.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isać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ym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racy technika spedytora,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dobrać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ej   iz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ior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ny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rac,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wymienić zagrożenia występujące podczas ręcznych prac transportowych,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dobrać środki ochrony indywidualnej i zbiorowej do rodzaju wykonywanych prac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stosować przepisy dotyczące norm transportu ręcznego,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wskazać najczęstsze przyczyny sytuacji stresowych w pracy zawodowej,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stosować aktywne metody słuchania,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udzielać informacji zwrotnej.                </w:t>
            </w: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EB" w:rsidRPr="00F60840" w:rsidRDefault="00C16FEB" w:rsidP="00F60840">
            <w:pPr>
              <w:pStyle w:val="Akapitzlist"/>
              <w:widowControl w:val="0"/>
              <w:tabs>
                <w:tab w:val="left" w:pos="462"/>
              </w:tabs>
              <w:spacing w:before="120" w:after="120" w:line="228" w:lineRule="exact"/>
              <w:ind w:left="462" w:right="353" w:hanging="42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przestrzegać zasad bezpieczeństwa   i ergonomii przy przewozie ładunków,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wskazać sposoby przeciwdziałania problemom w zespole realizującym zadania,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opisać techniki rozwiązywania problemów,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planować realizację zadań zapobiegających zagrożeniom bezpieczeństwa i ochrony zdrowia.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Klasa 3</w:t>
            </w:r>
          </w:p>
        </w:tc>
      </w:tr>
      <w:tr w:rsidR="00C16FEB" w:rsidRPr="00F60840" w:rsidTr="00F60840">
        <w:trPr>
          <w:trHeight w:val="1152"/>
        </w:trPr>
        <w:tc>
          <w:tcPr>
            <w:tcW w:w="1671" w:type="dxa"/>
            <w:shd w:val="clear" w:color="auto" w:fill="auto"/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3. Pierwsza pomoc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7"/>
              </w:numPr>
              <w:tabs>
                <w:tab w:val="left" w:pos="28"/>
              </w:tabs>
              <w:spacing w:before="120" w:after="120" w:line="240" w:lineRule="auto"/>
              <w:ind w:left="252" w:right="38" w:hanging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ieczyć 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ie,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oi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cew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7"/>
              </w:numPr>
              <w:tabs>
                <w:tab w:val="left" w:pos="28"/>
              </w:tabs>
              <w:spacing w:before="120" w:after="120" w:line="240" w:lineRule="auto"/>
              <w:ind w:left="252" w:right="38" w:hanging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ułożyć 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iecz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ej,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7"/>
              </w:numPr>
              <w:tabs>
                <w:tab w:val="left" w:pos="28"/>
              </w:tabs>
              <w:spacing w:before="120" w:after="120" w:line="240" w:lineRule="auto"/>
              <w:ind w:left="252" w:right="38" w:hanging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domić o konieczności udzielenia pomocy odp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służby ratownicze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7"/>
              </w:numPr>
              <w:tabs>
                <w:tab w:val="left" w:pos="28"/>
              </w:tabs>
              <w:spacing w:before="120" w:after="120" w:line="240" w:lineRule="auto"/>
              <w:ind w:left="252" w:right="38" w:hanging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nać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rąże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iez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iej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iiE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iej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opisać podstawowe symptomy wskazujące na stany nagłego zagrożenia zdrowotnego,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wybrać techniki radzenia sobie ze stresem odpowiednio do sytuacji,</w:t>
            </w:r>
          </w:p>
          <w:p w:rsidR="00C16FEB" w:rsidRPr="00F60840" w:rsidRDefault="00C16FEB" w:rsidP="00F6084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ce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ić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ę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pod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iea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ali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ja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chu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o.</w:t>
            </w: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Klasa 3</w:t>
            </w:r>
          </w:p>
        </w:tc>
      </w:tr>
      <w:tr w:rsidR="00C16FEB" w:rsidRPr="00F60840" w:rsidTr="00F60840">
        <w:trPr>
          <w:trHeight w:val="1152"/>
        </w:trPr>
        <w:tc>
          <w:tcPr>
            <w:tcW w:w="1671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b/>
                <w:sz w:val="24"/>
                <w:szCs w:val="24"/>
              </w:rPr>
              <w:t>II. Przygotowanie ładunków do transportu.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1. Formowanie  jednostek ładunkowych.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1"/>
              </w:numPr>
              <w:spacing w:before="120" w:after="12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wymienić jednostki ładunkowe stosowane w transporcie,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podać wymiary europalety (EUR),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rozróżniać typy i rodzaje palet ładunkowych stosowanych                w transporcie,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podać zasady rozmieszczania opakowań/ładunków na palecie,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liczyć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y paletowej 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tkił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ej (wymiary, 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masa i objętość),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omówić 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alet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iet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tekła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dun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liczyć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y pakietowej 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tkił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ej (wymiary, masa i objętość),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1"/>
              </w:numPr>
              <w:spacing w:before="120" w:after="12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ić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iła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ej,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1"/>
              </w:numPr>
              <w:spacing w:before="120" w:after="12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rozróżnić znaki informacyjne, manipulacyjne i dotyczące niebezpieczeństwa.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2"/>
              </w:numPr>
              <w:spacing w:before="120" w:after="12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zanalizować 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jednostki ładunkowe stosowane poszczególnych gałęziach transportu,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zanalizować wymiary palet stosowanych w transporcie drogowym (EUR, EUR6, EUR2/ISO, EUR3),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mówić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iat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ńi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tekła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ch.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Klasa 3</w:t>
            </w:r>
          </w:p>
        </w:tc>
      </w:tr>
      <w:tr w:rsidR="00C16FEB" w:rsidRPr="00F60840" w:rsidTr="00F60840">
        <w:trPr>
          <w:trHeight w:val="1152"/>
        </w:trPr>
        <w:tc>
          <w:tcPr>
            <w:tcW w:w="1671" w:type="dxa"/>
            <w:vMerge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2. Rozmieszczenie ładunków w środkach transportu.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1"/>
              </w:numPr>
              <w:spacing w:before="120" w:after="12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określić parametry ładunkowe środka transportu,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1"/>
              </w:numPr>
              <w:spacing w:before="120" w:after="12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zaplanować rozmieszczenie ładunków w środkach transportu, 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1"/>
              </w:numPr>
              <w:spacing w:before="120" w:after="12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obliczyć wartości współczynnika wypełnienia i ładowności przestrzeni ładunkowej środka transportu,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1"/>
              </w:numPr>
              <w:spacing w:before="120" w:after="12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określić ewentualne konsekwencje przeciążenia środka transportu.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2"/>
              </w:numPr>
              <w:spacing w:before="120" w:after="12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dob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rać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zcza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iała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ww</w:t>
            </w:r>
            <w:r w:rsidRPr="00F6084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środkach transportu.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Klasa 3</w:t>
            </w:r>
          </w:p>
        </w:tc>
      </w:tr>
      <w:tr w:rsidR="00C16FEB" w:rsidRPr="00F60840" w:rsidTr="00F60840">
        <w:trPr>
          <w:trHeight w:val="1152"/>
        </w:trPr>
        <w:tc>
          <w:tcPr>
            <w:tcW w:w="1671" w:type="dxa"/>
            <w:vMerge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3. Mocowanie                          i zabezpieczanie ładunków.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reślićśr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rzą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ze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oza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ez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iecze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ia ła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w,  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ż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ićr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ł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żą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oza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ez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iecza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iała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w,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ż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ić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et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yite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iz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ez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iecze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iała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w,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Arial" w:hAnsi="Times New Roman" w:cs="Times New Roman"/>
                <w:sz w:val="24"/>
                <w:szCs w:val="24"/>
              </w:rPr>
              <w:t>zanalizować dane odczytane            z etykiety pasa mocującego,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obliczyć wymaganą  liczbę pasówdo mocowania ładunku,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sować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rze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do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ąceza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ez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iecza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iała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w ,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dobrać materiały sztauerskie           do zabezpieczenia ładunku                w transporcie drogowym.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Wiadomości i umiejętności, postawy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dobrać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ez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iecze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tekła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du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nk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hw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htra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rtu,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dobrać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ez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iecze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iała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nk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ww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htra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rtuw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ez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iec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 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ż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ierząt .</w:t>
            </w:r>
          </w:p>
          <w:p w:rsidR="00C16FEB" w:rsidRPr="00F60840" w:rsidRDefault="00C16FEB" w:rsidP="00F60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EB" w:rsidRPr="00F60840" w:rsidRDefault="00C16FEB" w:rsidP="00F60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EB" w:rsidRPr="00F60840" w:rsidRDefault="00C16FEB" w:rsidP="00F60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EB" w:rsidRPr="00F60840" w:rsidRDefault="00C16FEB" w:rsidP="00F60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EB" w:rsidRPr="00F60840" w:rsidRDefault="00C16FEB" w:rsidP="00F60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EB" w:rsidRPr="00F60840" w:rsidRDefault="00C16FEB" w:rsidP="00F60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6FEB" w:rsidRPr="00F60840" w:rsidRDefault="00C16FEB" w:rsidP="00F60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Klasa 3</w:t>
            </w:r>
          </w:p>
        </w:tc>
      </w:tr>
      <w:tr w:rsidR="00C16FEB" w:rsidRPr="00F60840" w:rsidTr="00F60840">
        <w:trPr>
          <w:trHeight w:val="1152"/>
        </w:trPr>
        <w:tc>
          <w:tcPr>
            <w:tcW w:w="1671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Planowanie przebiegu procesu transportowego.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1.Planowanie procesu transportowego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określić czynności organizowane        i realizowane przez spedytora,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opisać działalność spedycyjną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zanalizować informacje potrzebne do wykonania procesu transportowego,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opracować schemat planowania procesu transportowego,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dobrać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rtuwz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leż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oła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ru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wrealizac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us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ł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itra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ej,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monitoruje realizację zaplanowanych działań,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określić zakres umiejętności i kompetencji potrzebnych do wykonywania zawodu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scharakteryzować wpływ czynników na wybór środka transportu oraz rytmiczność, punktualność, dostępność  i częstotliwość przewozu,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oszacować czas potrzebny na realizację określonego zadania.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Klasa 3</w:t>
            </w:r>
          </w:p>
        </w:tc>
      </w:tr>
      <w:tr w:rsidR="00C16FEB" w:rsidRPr="00F60840" w:rsidTr="00F60840">
        <w:trPr>
          <w:trHeight w:val="1152"/>
        </w:trPr>
        <w:tc>
          <w:tcPr>
            <w:tcW w:w="1671" w:type="dxa"/>
            <w:vMerge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2.Wyznaczanie tras przewozu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aczyćtrasę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oszacować czas przejazdu,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zaplanować najkrótszą trasę przejazdu,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zaplanować najbardziej ekonomiczną trasę przejazdu,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liczyćczas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wtra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rtu. 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określić potencjalne utrudnienia lub zagrożenia mogące wystąpić na planowanej trasie przejazdu,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mówićm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ł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żące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acza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iu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zej tra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dokonuje samooceny wykonanej pracy,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oszacować czas potrzebny na realizację określonego zadania.</w:t>
            </w:r>
          </w:p>
          <w:p w:rsidR="00C16FEB" w:rsidRPr="00F60840" w:rsidRDefault="00C16FEB" w:rsidP="00F60840">
            <w:pPr>
              <w:pStyle w:val="Akapitzlist"/>
              <w:spacing w:before="120" w:after="120"/>
              <w:ind w:left="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Klasa 3</w:t>
            </w:r>
          </w:p>
        </w:tc>
      </w:tr>
      <w:tr w:rsidR="00C16FEB" w:rsidRPr="00F60840" w:rsidTr="00F60840">
        <w:trPr>
          <w:trHeight w:val="1152"/>
        </w:trPr>
        <w:tc>
          <w:tcPr>
            <w:tcW w:w="1671" w:type="dxa"/>
            <w:vMerge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3.Czas pracy kierowców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ymienić podstawowe ograniczenia dotyczące czasu pracy kierowców wynikające z konwencji AETR,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obliczyć czas pracy kierowcy przy załodze jednoosobowej,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przestrzegać zasad bezpieczeństwa podczas przetwarzania, przesyłania   i przechowywania danych osobowych,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respektować zasady dotyczące przestrzegania tajemnicy związanej z wykonywanym zawodem i miejscem pracy</w:t>
            </w: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63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obliczyć czas pracy kierowcy przy załodze dwuosobowej,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63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przedstawić konsekwencje nieprzestrzegania tajemnicy związanej z wykonywanym zawodem i miejscem pracy.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Klasa 3</w:t>
            </w:r>
          </w:p>
        </w:tc>
      </w:tr>
      <w:tr w:rsidR="00C16FEB" w:rsidRPr="00F60840" w:rsidTr="00F60840">
        <w:trPr>
          <w:trHeight w:val="1152"/>
        </w:trPr>
        <w:tc>
          <w:tcPr>
            <w:tcW w:w="1671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IV. Organizacja zadań transportowych transportem drogowym</w:t>
            </w: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1.Przewozy rzeczy transportem drogowym 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reślićza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iai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ier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raz załóg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lę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rze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 wybrać środek transportu                   i technologie załadunku, 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podać parametry środka transportu </w:t>
            </w:r>
            <w:r w:rsidRPr="00F608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umożliwiającego przewóz danego ładunku, 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uzasadnić</w:t>
            </w:r>
            <w:r w:rsidRPr="00F608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wybór trasy przejazdu,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zaplanować czas pracy kierowcy przy załodze jednoosobowej,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ować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e (język obcy) 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żl</w:t>
            </w:r>
            <w:r w:rsidRPr="00F6084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ącerealizac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iąza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chzrealizac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ąza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ańz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Arial" w:hAnsi="Times New Roman" w:cs="Times New Roman"/>
                <w:sz w:val="24"/>
                <w:szCs w:val="24"/>
              </w:rPr>
              <w:t>wypełnić krajowy list  przewozowy,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podać cel i zakres stosowania konwencji CMR,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wypełnić list przewozowy CMR,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sowaćś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e (język obcy) 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żl</w:t>
            </w:r>
            <w:r w:rsidRPr="00F6084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ącerealizac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ęcz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ciz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chwza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resie:</w:t>
            </w:r>
          </w:p>
          <w:p w:rsidR="00C16FEB" w:rsidRPr="00F60840" w:rsidRDefault="00C16FEB" w:rsidP="00F60840">
            <w:pPr>
              <w:pStyle w:val="Akapitzlist"/>
              <w:spacing w:before="120" w:after="120"/>
              <w:ind w:lef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razi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iąz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chzw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ny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mza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ańz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lastRenderedPageBreak/>
              <w:t>dobraćo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acze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reślo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oła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dun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iła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du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ej            iśr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atra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rtu.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ać 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nf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eza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achtra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rtu,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stosować zasady kultury osobistej i ogólnie przyjęte normy zachowania w środowisku pracy,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komunikować się ze współpracownikami.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sować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rze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do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czące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wali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ier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ww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ąc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ię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rod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ytra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yrzec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zaplanować czas pracy kierowców przy załodze dwuosobowej.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mówić 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rze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do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zące</w:t>
            </w:r>
            <w:r w:rsidRPr="00F6084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uła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dun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mówić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wtra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rtu,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przewidzieć skutki podejmowanych działań, w tym skutki prawne,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zanalizować własne kompetencje,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wyznaczyć własne cele rozwoju zawodowego,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zaplanować drogę rozwoju zawodowego.</w:t>
            </w:r>
          </w:p>
          <w:p w:rsidR="00C16FEB" w:rsidRPr="00F60840" w:rsidRDefault="00C16FEB" w:rsidP="00F60840">
            <w:pPr>
              <w:pStyle w:val="Akapitzlist"/>
              <w:spacing w:before="120" w:after="120"/>
              <w:ind w:left="2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Klasa 3</w:t>
            </w:r>
          </w:p>
        </w:tc>
      </w:tr>
      <w:tr w:rsidR="00C16FEB" w:rsidRPr="00F60840" w:rsidTr="00F60840">
        <w:trPr>
          <w:trHeight w:val="1152"/>
        </w:trPr>
        <w:tc>
          <w:tcPr>
            <w:tcW w:w="1671" w:type="dxa"/>
            <w:vMerge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3.Przewóz ładunków niebezpiecznych transportem drogowym. </w:t>
            </w:r>
            <w:r w:rsidRPr="00F608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wymienić podstawowe założenia konwencji ADR,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ować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e (język obcy) 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żl</w:t>
            </w:r>
            <w:r w:rsidRPr="00F6084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ącerealizac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iąza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chzrealizac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ąza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ańz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wymienić zasady grupowania materiałów niebezpiecznych w oparciu ADR,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omówić schemat  oznaczeń  na tablicy ADR,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mówić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wtra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rtu,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dob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rać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wtra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rtu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zu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ate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iał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ecz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podać parametry środka transportu </w:t>
            </w:r>
            <w:r w:rsidRPr="00F60840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umożliwiającego przewóz  ładunku niebezpiecznego, 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nf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eza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achtra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rtu,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wykazać świadomość odpowiedzialności za wykonywaną pracę,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komunikować się ze współpracownikami.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wymienić dodatkowe wyposażenie środka transportu drogowego określone wymogami ADR,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dob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rać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wtra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rtu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zu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ate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iał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ecz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wskazać możliwości podnoszenia kompetencji zawodowych, osobistych i społecznych.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Klasa 3</w:t>
            </w:r>
          </w:p>
        </w:tc>
      </w:tr>
      <w:tr w:rsidR="00C16FEB" w:rsidRPr="00F60840" w:rsidTr="00F60840">
        <w:trPr>
          <w:trHeight w:val="1152"/>
        </w:trPr>
        <w:tc>
          <w:tcPr>
            <w:tcW w:w="1671" w:type="dxa"/>
            <w:vMerge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4. Przewozy żywych  zwierząt  i ładunków szybko psujących się. </w:t>
            </w:r>
            <w:r w:rsidRPr="00F608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wymienić podstawowe założenia konwencji ATP,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ować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e (język obcy) 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żl</w:t>
            </w:r>
            <w:r w:rsidRPr="00F6084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ącerealizac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iąza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chzrealizac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ąza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ańz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wymienić </w:t>
            </w:r>
            <w:r w:rsidRPr="00F608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środki transportu pod kątem zdolności do przewozu zwierząt          i szybko psujących się produktów żywnościowych, 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podać parametry środków transportu drogowego </w:t>
            </w:r>
            <w:r w:rsidRPr="00F608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umożliwiających przewóz żywych zwierząt i szybko psujących się produktów żywnościowych, 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wyznaczyć i uzasadnić wybór trasy przejazdu, 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ać 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nf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eza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htra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rtu.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mówić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rze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do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zące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ż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ierząt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raz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b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ię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ż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dobraćo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wtra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rtu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zu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ż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ierząt.</w:t>
            </w:r>
          </w:p>
          <w:p w:rsidR="00C16FEB" w:rsidRPr="00F60840" w:rsidRDefault="00C16FEB" w:rsidP="00F60840">
            <w:pPr>
              <w:pStyle w:val="Akapitzlist"/>
              <w:spacing w:before="120" w:after="120"/>
              <w:ind w:left="2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Klasa 3</w:t>
            </w:r>
          </w:p>
        </w:tc>
      </w:tr>
      <w:tr w:rsidR="00C16FEB" w:rsidRPr="00F60840" w:rsidTr="00F60840">
        <w:trPr>
          <w:trHeight w:val="1152"/>
        </w:trPr>
        <w:tc>
          <w:tcPr>
            <w:tcW w:w="1671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5. Tranzyt ładunków.  </w:t>
            </w:r>
            <w:r w:rsidRPr="00F608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zać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rze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awtra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cie,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tosować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rze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ji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ln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czą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j międ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ze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ut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wz za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ować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e (język obcy) 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żl</w:t>
            </w:r>
            <w:r w:rsidRPr="00F6084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ącerealizac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iąza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chzrealizac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ąza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ańz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mó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ićza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wtra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rtu (tabliczka TIR).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wymienić grupy towarów wyłączonych z przewozów pod osłoną karnetu TIR.</w:t>
            </w: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Klasa 3</w:t>
            </w:r>
          </w:p>
        </w:tc>
      </w:tr>
      <w:tr w:rsidR="00C16FEB" w:rsidRPr="00F60840" w:rsidTr="00F60840">
        <w:trPr>
          <w:trHeight w:val="1152"/>
        </w:trPr>
        <w:tc>
          <w:tcPr>
            <w:tcW w:w="1671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b/>
                <w:sz w:val="24"/>
                <w:szCs w:val="24"/>
              </w:rPr>
              <w:t>V. Obsługa środków transportu w przedsiębiorstwie.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1.Planowanie czynności obsługowo – konserwacyjnych środków transportu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14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odczytać informacje zawarte w dokumentacji technicznej środków transportu,</w:t>
            </w:r>
          </w:p>
          <w:p w:rsidR="00C16FEB" w:rsidRPr="00F60840" w:rsidRDefault="00C16FEB" w:rsidP="00F6084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14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wymienić grupy materiałów eksploatacyjnych,</w:t>
            </w:r>
          </w:p>
          <w:p w:rsidR="00C16FEB" w:rsidRPr="00F60840" w:rsidRDefault="00C16FEB" w:rsidP="00F6084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14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ó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ićza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yte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ym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wtra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rtu,</w:t>
            </w:r>
          </w:p>
          <w:p w:rsidR="00C16FEB" w:rsidRPr="00F60840" w:rsidRDefault="00C16FEB" w:rsidP="00F6084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14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podać czynności związane z przeglądami i konserwacją 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środków transportu drogowego,</w:t>
            </w:r>
          </w:p>
          <w:p w:rsidR="00C16FEB" w:rsidRPr="00F60840" w:rsidRDefault="00C16FEB" w:rsidP="00F6084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14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zaplanować terminy konserwacji        i przeglądów na podstawie dokumentacji techniczno-ruchowej lub instrukcji obsługi,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ować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e (język obcy) 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żl</w:t>
            </w:r>
            <w:r w:rsidRPr="00F6084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ącerealizac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ęcz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ciz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chwza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resie:</w:t>
            </w:r>
          </w:p>
          <w:p w:rsidR="00C16FEB" w:rsidRPr="00F60840" w:rsidRDefault="00C16FEB" w:rsidP="00F60840">
            <w:pPr>
              <w:pStyle w:val="Akapitzlist"/>
              <w:spacing w:before="120" w:after="120"/>
              <w:ind w:lef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zę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zi,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zeńi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ate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iał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iec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orealizac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icz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zaplanowaćob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ęte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wtra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Klasa 3</w:t>
            </w:r>
          </w:p>
        </w:tc>
      </w:tr>
      <w:tr w:rsidR="00C16FEB" w:rsidRPr="00F60840" w:rsidTr="00F60840">
        <w:trPr>
          <w:trHeight w:val="1152"/>
        </w:trPr>
        <w:tc>
          <w:tcPr>
            <w:tcW w:w="1671" w:type="dxa"/>
            <w:vMerge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2.Obsługa codzienna środka transportu.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14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wymienić czynności z zakresu obsługi codziennej środka transportu drogowego.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14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omówić czynności zakresu obsługi codziennej środka transportu drogowego.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Klasa 3</w:t>
            </w:r>
          </w:p>
        </w:tc>
      </w:tr>
    </w:tbl>
    <w:p w:rsidR="00C16FEB" w:rsidRPr="00F60840" w:rsidRDefault="00C16FEB" w:rsidP="00C16FEB">
      <w:pPr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F60840">
        <w:rPr>
          <w:rFonts w:ascii="Times New Roman" w:hAnsi="Times New Roman" w:cs="Times New Roman"/>
          <w:sz w:val="24"/>
          <w:szCs w:val="24"/>
        </w:rPr>
        <w:t xml:space="preserve"> Uwzględnić możliwości realizacji danych usług przez przedsiębiorstwo będące miejscem praktyki</w:t>
      </w:r>
    </w:p>
    <w:p w:rsidR="00C16FEB" w:rsidRPr="00F60840" w:rsidRDefault="00C16FEB" w:rsidP="00C16FEB">
      <w:pPr>
        <w:pStyle w:val="Nagwek3"/>
        <w:jc w:val="both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PROCEDURY OSIĄGANIA CELÓW KSZTAŁCENIA PRZEDMIOTU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Szkoła organizuje praktyki zawodowe w podmiocie zapewniającym rzeczywiste warunki pracy właściwe dla nauczanego zawodu w wymiarze 4 tygodni (160 godzin). W klasie 3 zajęcia</w:t>
      </w:r>
      <w:r w:rsidRPr="00F60840">
        <w:rPr>
          <w:rFonts w:ascii="Times New Roman" w:eastAsia="Calibri" w:hAnsi="Times New Roman" w:cs="Times New Roman"/>
          <w:sz w:val="24"/>
          <w:szCs w:val="24"/>
        </w:rPr>
        <w:t xml:space="preserve"> powinny odbywać się w</w:t>
      </w:r>
      <w:r w:rsidRPr="00F60840">
        <w:rPr>
          <w:rFonts w:ascii="Times New Roman" w:hAnsi="Times New Roman" w:cs="Times New Roman"/>
          <w:sz w:val="24"/>
          <w:szCs w:val="24"/>
        </w:rPr>
        <w:t xml:space="preserve"> przedsiębiorstwach transportowo-spedycyjnych realizujących usługi w zakresie przewozów transportem drogowym. </w:t>
      </w:r>
      <w:r w:rsidRPr="00F60840">
        <w:rPr>
          <w:rFonts w:ascii="Times New Roman" w:eastAsia="Calibri" w:hAnsi="Times New Roman" w:cs="Times New Roman"/>
          <w:sz w:val="24"/>
          <w:szCs w:val="24"/>
        </w:rPr>
        <w:t>Praktyka u pracodawców ma na celu zdobycie wiedzy praktycznej, a tym samym zwiększenie skuteczności procesu nauczania. Praktyka zawodowa ma na celu pogłębienie wiadomości nabytych w szkole oraz doskonalenie umiejętności zawodowych na różnych stanowiskach pracy. Praktyka zawodowa powinna również przygotować uczniów do kierowania pracą innych, wykształcić umiejętność pracy i współdziałania w zespole, poczucie odpowiedzialności za jakość pracy, poszanowanie mienia.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840">
        <w:rPr>
          <w:rFonts w:ascii="Times New Roman" w:hAnsi="Times New Roman" w:cs="Times New Roman"/>
          <w:b/>
          <w:sz w:val="24"/>
          <w:szCs w:val="24"/>
        </w:rPr>
        <w:t>Środki dydaktyczne: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lastRenderedPageBreak/>
        <w:t>Formularze dokumentacji transportowo-spedycyjnej (np. zlecenia transportowe, listy przewozowe), urządzenia biurowe i multimedialne, filmy i</w:t>
      </w:r>
      <w:r w:rsidR="00F60840">
        <w:rPr>
          <w:rFonts w:ascii="Times New Roman" w:hAnsi="Times New Roman" w:cs="Times New Roman"/>
          <w:sz w:val="24"/>
          <w:szCs w:val="24"/>
        </w:rPr>
        <w:t> </w:t>
      </w:r>
      <w:r w:rsidRPr="00F60840">
        <w:rPr>
          <w:rFonts w:ascii="Times New Roman" w:hAnsi="Times New Roman" w:cs="Times New Roman"/>
          <w:sz w:val="24"/>
          <w:szCs w:val="24"/>
        </w:rPr>
        <w:t>prezentacje multimedialne związane z realizacją przewozów ładunków środkami transportu, stanowiska komputerowe z dostępem do Internetu, wyposażenie odpowiednie do realizacji założonych efektów kształcenia.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Akty prawne dotyczące zasad oznaczeń ładunków i środków transportu. Tablice i plansze przedstawiające znaki dotyczące przemieszczania ładunków w opakowaniu transportowym, znaki dotyczące przechowywania ładunków w opakowaniu transportowym, techniki mocowania oraz zabezpieczania ładunków. Prezentacje multimedialne dotyczące opakowań, oznaczania i zabezpieczania ładunków.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840">
        <w:rPr>
          <w:rFonts w:ascii="Times New Roman" w:hAnsi="Times New Roman" w:cs="Times New Roman"/>
          <w:b/>
          <w:sz w:val="24"/>
          <w:szCs w:val="24"/>
        </w:rPr>
        <w:t xml:space="preserve">Zalecane metody dydaktyczne: 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 xml:space="preserve">Dominującą metodą będą ćwiczenia. Ćwiczenia będą poprzedzane pokazem z objaśnieniem. 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 xml:space="preserve">Praktyki zawodowe powinny odbywać się w dni robocze, poza porą nocną. W okresie praktyk zawodowych uczeń podlega obowiązkom wynikającym z regulaminu szkolnego, a ponadto ma obowiązek zastosować się do zasad obowiązujących w przedsiębiorstwie, w którym odbywa praktyki zawodowe. 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Przedsiębiorstwo w którym odbywa się praktyki zawodowe, należy zaopatrzyć w program praktyk. Program praktyk zawodowych można traktować w sposób elastyczny. Ze względów organizacyjnych dopuszcza się pewne modyfikacje i odstępstwa od jego realizacji, w zależności od specyfiki zakładu pracy. W czasie praktyk zawodowych uczeń ma obowiązek prowadzić dziennik praktyk zawodowych. Uczniowie powinni uczestniczyć w procesie pracy oraz w różnorodnych formach szkolenia organizowanych przez opiekuna praktyk, takich jak: pokazy, instruktaże, obserwacje pracy specjalistów.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Zajęcia powinny być prowadzone indywidualnie lub w małych grupach (max. 5 osób). Dominującą metodą kształcenia powinna być próba pracy.</w:t>
      </w:r>
    </w:p>
    <w:p w:rsidR="00C16FEB" w:rsidRPr="00F60840" w:rsidRDefault="00C16FEB" w:rsidP="00C16FEB">
      <w:pPr>
        <w:pStyle w:val="Nagwek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840">
        <w:rPr>
          <w:rFonts w:ascii="Times New Roman" w:hAnsi="Times New Roman" w:cs="Times New Roman"/>
          <w:b/>
          <w:sz w:val="24"/>
          <w:szCs w:val="24"/>
        </w:rPr>
        <w:t>PROPONOWANE METODY SPRAWDZANIA OSIĄGNIĘĆ EDUKACYJNYCH UCZNIA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 xml:space="preserve">Ocenianie umiejętności opanowanych podczas praktyk zawodowych dokonuje opiekun praktyk na podstawie obserwacji wykonywanych przez ucznia zadań oraz sposobu prowadzenia dziennika praktyk zawodowych. 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 xml:space="preserve">Ocena pracy ucznia powinna uwzględniać: </w:t>
      </w:r>
    </w:p>
    <w:p w:rsidR="00C16FEB" w:rsidRPr="00F60840" w:rsidRDefault="00C16FEB" w:rsidP="009E37DC">
      <w:pPr>
        <w:pStyle w:val="Normalny-punktor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 xml:space="preserve">przestrzeganie dyscypliny, </w:t>
      </w:r>
    </w:p>
    <w:p w:rsidR="00C16FEB" w:rsidRPr="00F60840" w:rsidRDefault="00C16FEB" w:rsidP="009E37DC">
      <w:pPr>
        <w:pStyle w:val="Normalny-punktor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lastRenderedPageBreak/>
        <w:t>przestrzeganie przepisów bezpieczeństwa i higieny pracy,</w:t>
      </w:r>
    </w:p>
    <w:p w:rsidR="00C16FEB" w:rsidRPr="00F60840" w:rsidRDefault="00C16FEB" w:rsidP="009E37DC">
      <w:pPr>
        <w:pStyle w:val="Normalny-punktor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samodzielność w rozwiązywaniu problemów,</w:t>
      </w:r>
    </w:p>
    <w:p w:rsidR="00C16FEB" w:rsidRPr="00F60840" w:rsidRDefault="00C16FEB" w:rsidP="009E37DC">
      <w:pPr>
        <w:pStyle w:val="Normalny-punktor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jakość wykonanej pracy,</w:t>
      </w:r>
    </w:p>
    <w:p w:rsidR="00C16FEB" w:rsidRPr="00F60840" w:rsidRDefault="00C16FEB" w:rsidP="009E37DC">
      <w:pPr>
        <w:pStyle w:val="Normalny-punktor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umiejętność współpracy w zespole.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Podstawą do uzyskania pozytywnej oceny jest poprawne wykonanie zadań praktycznych</w:t>
      </w:r>
    </w:p>
    <w:p w:rsidR="00C16FEB" w:rsidRPr="00F60840" w:rsidRDefault="00C16FEB" w:rsidP="00C16FEB">
      <w:pPr>
        <w:pStyle w:val="Normalny-punktor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b/>
          <w:sz w:val="24"/>
          <w:szCs w:val="24"/>
        </w:rPr>
        <w:t>Praktyka zawodowa nr II</w:t>
      </w:r>
    </w:p>
    <w:tbl>
      <w:tblPr>
        <w:tblW w:w="14145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71"/>
        <w:gridCol w:w="2489"/>
        <w:gridCol w:w="1055"/>
        <w:gridCol w:w="3827"/>
        <w:gridCol w:w="3827"/>
        <w:gridCol w:w="1276"/>
      </w:tblGrid>
      <w:tr w:rsidR="00C16FEB" w:rsidRPr="00F60840" w:rsidTr="00F60840">
        <w:trPr>
          <w:trHeight w:val="1152"/>
        </w:trPr>
        <w:tc>
          <w:tcPr>
            <w:tcW w:w="1671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 programowy</w:t>
            </w:r>
          </w:p>
        </w:tc>
        <w:tc>
          <w:tcPr>
            <w:tcW w:w="2489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Tematy jednostek metodycznych</w:t>
            </w:r>
          </w:p>
        </w:tc>
        <w:tc>
          <w:tcPr>
            <w:tcW w:w="1055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godz.</w:t>
            </w:r>
          </w:p>
        </w:tc>
        <w:tc>
          <w:tcPr>
            <w:tcW w:w="7654" w:type="dxa"/>
            <w:gridSpan w:val="2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Wymagania programowe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 o realizacji</w:t>
            </w:r>
          </w:p>
        </w:tc>
      </w:tr>
      <w:tr w:rsidR="00C16FEB" w:rsidRPr="00F60840" w:rsidTr="00F60840">
        <w:trPr>
          <w:trHeight w:val="864"/>
        </w:trPr>
        <w:tc>
          <w:tcPr>
            <w:tcW w:w="1671" w:type="dxa"/>
            <w:vMerge/>
            <w:shd w:val="clear" w:color="auto" w:fill="auto"/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shd w:val="clear" w:color="auto" w:fill="auto"/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Merge/>
            <w:shd w:val="clear" w:color="auto" w:fill="auto"/>
            <w:vAlign w:val="center"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Podstawowe</w:t>
            </w: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Uczeń potrafi: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Ponadpodstawowe</w:t>
            </w: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Uczeń potrafi: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Etap realizacji</w:t>
            </w:r>
          </w:p>
        </w:tc>
      </w:tr>
      <w:tr w:rsidR="00C16FEB" w:rsidRPr="00F60840" w:rsidTr="00F60840">
        <w:trPr>
          <w:trHeight w:val="1152"/>
        </w:trPr>
        <w:tc>
          <w:tcPr>
            <w:tcW w:w="1671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I. BHP.</w:t>
            </w: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1. Zasady bezpiecznej pracy w przedsiębiorstwie transportowo-spedycyjnym.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5"/>
              </w:numPr>
              <w:tabs>
                <w:tab w:val="left" w:pos="317"/>
              </w:tabs>
              <w:spacing w:before="120" w:after="120" w:line="228" w:lineRule="exact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posługiwać się terminologią dotyczącą bezpieczeństwa i higieny pracy, ochrony przeciwpożarowej oraz ochrony środowisk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5"/>
              </w:numPr>
              <w:tabs>
                <w:tab w:val="left" w:pos="317"/>
              </w:tabs>
              <w:spacing w:before="120" w:after="120" w:line="228" w:lineRule="exact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ić 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ią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rac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 wz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resie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iecze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ń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ić 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ią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rac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awz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resie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iecze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ń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sować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izac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z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iąz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</w:p>
          <w:p w:rsidR="00C16FEB" w:rsidRPr="00F60840" w:rsidRDefault="00C16FEB" w:rsidP="00F60840">
            <w:pPr>
              <w:pStyle w:val="Akapitzlist"/>
              <w:spacing w:before="120" w:after="120"/>
              <w:ind w:lef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ż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rzą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zeń,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wymienić czynniki szkodliwe w środowisku pracy,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tać z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łu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rzą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zeńtec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icz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wyk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ny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iaza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ańz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reślić 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ziała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iaza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ące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żarul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oza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że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racy,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rozróżnić środki gaśnicze ze względu na zakres ich stosowania, 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identyfikować znaki informacyjne dotyczące ochrony przeciwpożarowej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rozróżnić znaki informacyjne związane z przepisami ochrony przeciwpożarowej i ewakuacji,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sowaćś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e (język obcy) 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żl</w:t>
            </w:r>
            <w:r w:rsidRPr="00F6084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ącerealizac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ęcz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ciw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ny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hna stanowisku pracy, w tym związanych z zapewnieniem bezpieczeństwa i higieny pracy.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ocenić przestrzeganie zasad              i przepisów prawa w zakresie ochrony środowiska na stanowisku pracy technika spedytora,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określić warunki organizacji pracy zapewniające wymagany poziom ochrony zdrowia i życia przed zagrożeniami  występującymi w środowisku pracy,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omówić źródła i rodzaje zagrożeń mechanicznych  i elektrycznych występujących w środowisku 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pracy                technika spedytora.</w:t>
            </w:r>
          </w:p>
          <w:p w:rsidR="00C16FEB" w:rsidRPr="00F60840" w:rsidRDefault="00C16FEB" w:rsidP="00F60840">
            <w:pPr>
              <w:pStyle w:val="Akapitzlist"/>
              <w:spacing w:before="120"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Klasa 4</w:t>
            </w:r>
          </w:p>
        </w:tc>
      </w:tr>
      <w:tr w:rsidR="00C16FEB" w:rsidRPr="00F60840" w:rsidTr="00F60840">
        <w:trPr>
          <w:trHeight w:val="649"/>
        </w:trPr>
        <w:tc>
          <w:tcPr>
            <w:tcW w:w="1671" w:type="dxa"/>
            <w:vMerge/>
            <w:shd w:val="clear" w:color="auto" w:fill="auto"/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2. Zasady bezpieczeństwa               i ergonomii przy przewozie ładunków.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isać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ym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racy technika spedytora,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dobrać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ej   iz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ior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ej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ny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rac,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wymienić zagrożenia występujące podczas ręcznych prac transportowych,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dobrać środki ochrony indywidualnej i zbiorowej do rodzaju wykonywanych prac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stosować przepisy dotyczące norm transportu ręcznego,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wskazać najczęstsze przyczyny sytuacji stresowych w pracy zawodowej,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stosować aktywne metody słuchania,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3"/>
              </w:numPr>
              <w:spacing w:before="120" w:after="120" w:line="24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udzielać informacji zwrotnej.                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przestrzegać zasad bezpieczeństwa   i ergonomii przy przewozie ładunków,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wskazać sposoby przeciwdziałania problemom w zespole realizującym zadania,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opisać techniki rozwiązywania problemów,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planować realizację zadań zapobiegających zagrożeniom bezpieczeństwa i ochrony zdrowia.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Klasa 4</w:t>
            </w:r>
          </w:p>
        </w:tc>
      </w:tr>
      <w:tr w:rsidR="00C16FEB" w:rsidRPr="00F60840" w:rsidTr="00F60840">
        <w:trPr>
          <w:trHeight w:val="1152"/>
        </w:trPr>
        <w:tc>
          <w:tcPr>
            <w:tcW w:w="1671" w:type="dxa"/>
            <w:shd w:val="clear" w:color="auto" w:fill="auto"/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3. Pierwsza pomoc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7"/>
              </w:numPr>
              <w:tabs>
                <w:tab w:val="left" w:pos="28"/>
              </w:tabs>
              <w:spacing w:before="120" w:after="120" w:line="240" w:lineRule="auto"/>
              <w:ind w:left="252" w:right="38" w:hanging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ieczyć 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ie,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oi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cew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7"/>
              </w:numPr>
              <w:tabs>
                <w:tab w:val="left" w:pos="28"/>
              </w:tabs>
              <w:spacing w:before="120" w:after="120" w:line="240" w:lineRule="auto"/>
              <w:ind w:left="252" w:right="38" w:hanging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ułożyć 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iecz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ej,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7"/>
              </w:numPr>
              <w:tabs>
                <w:tab w:val="left" w:pos="28"/>
              </w:tabs>
              <w:spacing w:before="120" w:after="120" w:line="240" w:lineRule="auto"/>
              <w:ind w:left="252" w:right="38" w:hanging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domić o konieczności udzielenia pomocy odp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służby ratownicze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7"/>
              </w:numPr>
              <w:tabs>
                <w:tab w:val="left" w:pos="28"/>
              </w:tabs>
              <w:spacing w:before="120" w:after="120" w:line="240" w:lineRule="auto"/>
              <w:ind w:left="252" w:right="38" w:hanging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nać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rąże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ec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iez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iej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iiE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iej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opisać podstawowe symptomy wskazujące na stany nagłego zagrożenia zdrowotnego,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wybrać techniki radzenia sobie ze stresem odpowiednio do sytuacji,</w:t>
            </w:r>
          </w:p>
          <w:p w:rsidR="00C16FEB" w:rsidRPr="00F60840" w:rsidRDefault="00C16FEB" w:rsidP="00F6084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ce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ić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ę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pod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iea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ali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ja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ob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chu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o.</w:t>
            </w: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Klasa 4</w:t>
            </w:r>
          </w:p>
        </w:tc>
      </w:tr>
      <w:tr w:rsidR="00C16FEB" w:rsidRPr="00F60840" w:rsidTr="00F60840">
        <w:trPr>
          <w:trHeight w:val="1152"/>
        </w:trPr>
        <w:tc>
          <w:tcPr>
            <w:tcW w:w="1671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Planowanie czynności ładunkowych.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6FEB" w:rsidRPr="00F60840" w:rsidRDefault="00C16FEB" w:rsidP="00F60840">
            <w:pPr>
              <w:pStyle w:val="Akapitzlist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2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Mechanizacja prac ładunkowych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dobrać technologię za i wyładunku uwzględniając rodzaj, masę                i objętość ładunku,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reślić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rzą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zeń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izac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racła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rozróżnić </w:t>
            </w:r>
            <w:r w:rsidRPr="00F60840">
              <w:rPr>
                <w:rFonts w:ascii="Times New Roman" w:eastAsia="Arial" w:hAnsi="Times New Roman" w:cs="Times New Roman"/>
                <w:sz w:val="24"/>
                <w:szCs w:val="24"/>
              </w:rPr>
              <w:t>maszyny i urządzenia przeładunkowe transportu wewnętrznego i składowania materiałów,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ować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e (język obcy) 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żl</w:t>
            </w:r>
            <w:r w:rsidRPr="00F6084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ącerealizac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ęcz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ciz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chwza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resie:</w:t>
            </w:r>
          </w:p>
          <w:p w:rsidR="00C16FEB" w:rsidRPr="00F60840" w:rsidRDefault="00C16FEB" w:rsidP="00F60840">
            <w:pPr>
              <w:pStyle w:val="Akapitzlist"/>
              <w:spacing w:before="120" w:after="120"/>
              <w:ind w:left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zę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zi,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zeńi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ate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iał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iec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orealizac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icz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dobrać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rzą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ze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ec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izac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racła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h.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Klasa 4</w:t>
            </w:r>
          </w:p>
        </w:tc>
      </w:tr>
      <w:tr w:rsidR="00C16FEB" w:rsidRPr="00F60840" w:rsidTr="00F60840">
        <w:trPr>
          <w:trHeight w:val="1152"/>
        </w:trPr>
        <w:tc>
          <w:tcPr>
            <w:tcW w:w="1671" w:type="dxa"/>
            <w:vMerge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2.Harmonogram prac ładunkowych.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reślićza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resc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ch,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obliczyć czast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iac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ynn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ip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czaszała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  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zła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obliczyć czast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iac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ynn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ip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rzeł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obliczyć wskaźnik wykorzystania 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czasu pracy urządzeń mechanicznych.,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monitoruje realizację zaplanowanych działań,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obliczyć wskaźniki efektywności dla urządzeń do mechanizacji prac ładunkowych,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rzą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zić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mc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ciw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ny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 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zeła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u. </w:t>
            </w: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Klasa 4</w:t>
            </w:r>
          </w:p>
        </w:tc>
      </w:tr>
      <w:tr w:rsidR="00C16FEB" w:rsidRPr="00F60840" w:rsidTr="00F60840">
        <w:trPr>
          <w:trHeight w:val="1152"/>
        </w:trPr>
        <w:tc>
          <w:tcPr>
            <w:tcW w:w="1671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III. Organizacja zadań transportowych</w:t>
            </w: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1.Przewozy kolejowe, lotnicze i morskie. </w:t>
            </w:r>
            <w:r w:rsidRPr="00F608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określić czynności organizowane        i realizowane przez spedytora,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opisać działalność spedycyjną,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wybrać środek transportu                    i technologie załadunku, 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podać parametry środka transportu </w:t>
            </w:r>
            <w:r w:rsidRPr="00F608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umożliwiającego przewóz danego ładunku, 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ować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e (język obcy) 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żl</w:t>
            </w:r>
            <w:r w:rsidRPr="00F6084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ącerealizac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iąza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chzrealizac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ąza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ańz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uzasadnić</w:t>
            </w:r>
            <w:r w:rsidRPr="00F608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wybór trasy przewozu,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Arial" w:hAnsi="Times New Roman" w:cs="Times New Roman"/>
                <w:sz w:val="24"/>
                <w:szCs w:val="24"/>
              </w:rPr>
              <w:t>wypełnić krajowe listy przewozowe dla poszczególnych gałęzi transportu,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podać cel i zakres stosowania konwencji CIM,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wypełnić kolejowy list przewozowy CIM,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wymienić rodzaje dokumentów przewozowych w transporcie morskim,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wypełnić morski list przewozowy 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-konosament,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wypełnić lotniczy list przewozowy AWB,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dobraćo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acze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reślo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oła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dun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iła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du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ejiśr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atra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rtu,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ać 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nf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eza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achtra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rtu,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stosować zasady kultury osobistej i ogólnie przyjęte normy zachowania  w środowisku pracy,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respektować zasady dotyczące przestrzegania tajemnicy związanej z wykonywanym zawodem i miejscem pracy,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określić zakres umiejętności i kompetencji potrzebnych do wykonywania zawodu,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komunikować się ze współpracownikami.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porównać stosowanie kolejowych listów przewozowych SMGS                i CIM/SMGS,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określić znaczenie w przewozach morskich następujących dokumentów: 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lista ładunkowa, nota bukingowa, czarter, nota gotowości, kwit sternika i 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br/>
              <w:t>manifest ładunkowy,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porównać stosowanie lotniczych listów przewozowych: AWB, MAWB   i HAWB.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mówić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wtra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rtu,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oszacować czas potrzebny na realizację określonego zadania,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przedstawić konsekwencje nieprzestrzegania tajemnicy związanej z wykonywanym zawodem i miejscem pracy,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dokonuje samooceny wykonanej pracy,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zanalizować własne kompetencje,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wyznaczyć własne cele rozwoju zawodowego,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zaplanować drogę rozwoju zawodowego.</w:t>
            </w:r>
          </w:p>
          <w:p w:rsidR="00C16FEB" w:rsidRPr="00F60840" w:rsidRDefault="00C16FEB" w:rsidP="00F60840">
            <w:pPr>
              <w:pStyle w:val="Akapitzlist"/>
              <w:spacing w:before="120" w:after="120"/>
              <w:ind w:left="2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Klasa 4</w:t>
            </w:r>
          </w:p>
        </w:tc>
      </w:tr>
      <w:tr w:rsidR="00C16FEB" w:rsidRPr="00F60840" w:rsidTr="00F60840">
        <w:trPr>
          <w:trHeight w:val="1152"/>
        </w:trPr>
        <w:tc>
          <w:tcPr>
            <w:tcW w:w="1671" w:type="dxa"/>
            <w:vMerge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2.Przewóz ładunków niebezpiecznych. </w:t>
            </w:r>
            <w:r w:rsidRPr="00F608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wymienić regulacje prawne  dotyczące przewozu ładunków niebezpiecznych poszczególnymi gałęziami transportu,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ować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e (język obcy) 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żl</w:t>
            </w:r>
            <w:r w:rsidRPr="00F6084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ącerealizac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iąza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chzrealizac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ąza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ańz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podać parametry środka transportu </w:t>
            </w:r>
            <w:r w:rsidRPr="00F6084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umożliwiającego przewóz  ładunku niebezpiecznego, 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nf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eza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achtra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rtu,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wykazać świadomość odpowiedzialności za wykonywaną pracę,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komunikować się ze współpracownikami.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mó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ić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rze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do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zące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ia 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uła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dun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w,w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mła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                 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ate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iał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iecz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h, 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dob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rać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wtra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rtu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rz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zu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ate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iał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ecz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wskazać możliwości podnoszenia kompetencji zawodowych, osobistych i społecznych.</w:t>
            </w: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Klasa 4</w:t>
            </w:r>
          </w:p>
        </w:tc>
      </w:tr>
      <w:tr w:rsidR="00C16FEB" w:rsidRPr="00F60840" w:rsidTr="00F60840">
        <w:trPr>
          <w:trHeight w:val="1152"/>
        </w:trPr>
        <w:tc>
          <w:tcPr>
            <w:tcW w:w="1671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.IV. </w:t>
            </w:r>
            <w:proofErr w:type="spellStart"/>
            <w:r w:rsidRPr="00F60840">
              <w:rPr>
                <w:rFonts w:ascii="Times New Roman" w:hAnsi="Times New Roman" w:cs="Times New Roman"/>
                <w:b/>
                <w:sz w:val="24"/>
                <w:szCs w:val="24"/>
              </w:rPr>
              <w:t>Dokumentacjaw</w:t>
            </w:r>
            <w:proofErr w:type="spellEnd"/>
            <w:r w:rsidRPr="00F608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transporcie       i  spedycji.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1.Sporządzanie dokumentacji  transportowej                   i spedycyjnej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ż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ić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ytr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 ir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zlicze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określić dokumenty regulujące współpracę ze spedytorem: umowa spedycji, zlecenie spedycyjne, instrukcja wysyłkowa i zaświadczenie spedytorskie,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rzą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zić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ytra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.zlece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ietra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rzą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zić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ytra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eispe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.li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k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,lotnic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ód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lą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do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yi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m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i,i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ę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ł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ą,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sowaćś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ęz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(język obcy) 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lastRenderedPageBreak/>
              <w:t>u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żl</w:t>
            </w:r>
            <w:r w:rsidRPr="00F6084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i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ącerealizac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ęcz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ciz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chwza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resie:</w:t>
            </w:r>
          </w:p>
          <w:p w:rsidR="00C16FEB" w:rsidRPr="00F60840" w:rsidRDefault="00C16FEB" w:rsidP="00F60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mu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lar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razi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iąz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chzw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ny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mza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ańz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h,</w:t>
            </w:r>
          </w:p>
          <w:p w:rsidR="00C16FEB" w:rsidRPr="00F60840" w:rsidRDefault="00C16FEB" w:rsidP="00F60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Wiadomości i umiejętności, postawy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zanalizować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nf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ez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te     w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doku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h tra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ch        i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h,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przyjąć odpowiedzialność za powierzone informacje zawodowe.</w:t>
            </w:r>
          </w:p>
          <w:p w:rsidR="00C16FEB" w:rsidRPr="00F60840" w:rsidRDefault="00C16FEB" w:rsidP="00F60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Klasa 4</w:t>
            </w:r>
          </w:p>
        </w:tc>
      </w:tr>
      <w:tr w:rsidR="00C16FEB" w:rsidRPr="00F60840" w:rsidTr="00F60840">
        <w:trPr>
          <w:trHeight w:val="1152"/>
        </w:trPr>
        <w:tc>
          <w:tcPr>
            <w:tcW w:w="1671" w:type="dxa"/>
            <w:vMerge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2.Sporządzanie dokumentacji handlowej  i rozliczeniowej .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poznać 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w, 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dobrać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reślo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ej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łu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ej,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sporządzać 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 w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resp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iz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tra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i,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.za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e,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ta,re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a,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rzą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zić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yr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zlicz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ewtra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rcie ispe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i,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rę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rm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a,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ręzalicz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ą,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rę,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rę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ygu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ącą,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sowaćś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ęz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(język obcy) 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żl</w:t>
            </w:r>
            <w:r w:rsidRPr="00F6084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i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ącerealizac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ęcz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ciz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chwza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resie: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mu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lar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razi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iąz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chzw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ny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mza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ańz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h,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przestrzegać zasad 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bezpieczeństwa podczas przetwarzania, przesyłania i przechowywania danych osobowych.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Wiadomości i umiejętności, postawy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opisać dokumentację stosowaną     w korespondencji z kontrahentami,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ali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zować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nf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ez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te     w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doku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hr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zlicze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h,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przyjąć odpowiedzialność za powierzone informacje zawodowe,</w:t>
            </w:r>
          </w:p>
          <w:p w:rsidR="00C16FEB" w:rsidRPr="00F60840" w:rsidRDefault="00C16FEB" w:rsidP="00F6084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przewidzieć skutki podejmowanych działań, w tym skutki prawne,</w:t>
            </w:r>
          </w:p>
          <w:p w:rsidR="00C16FEB" w:rsidRPr="00F60840" w:rsidRDefault="00C16FEB" w:rsidP="00F60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Klasa 4</w:t>
            </w:r>
          </w:p>
        </w:tc>
      </w:tr>
      <w:tr w:rsidR="00C16FEB" w:rsidRPr="00F60840" w:rsidTr="00F60840">
        <w:trPr>
          <w:trHeight w:val="1152"/>
        </w:trPr>
        <w:tc>
          <w:tcPr>
            <w:tcW w:w="1671" w:type="dxa"/>
            <w:vMerge w:val="restart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V. Systemy informatyczne w transporcie    i spedycji.</w:t>
            </w: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pStyle w:val="TableParagraph"/>
              <w:spacing w:before="120" w:after="120" w:line="222" w:lineRule="exact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608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Międzynarodowe 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rd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y ide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yf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iła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mia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ch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wymienić 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ię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rodo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yide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 ła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 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stosować w realizacji zadań zawodowych światowy system UCC/EAN, określający standardy w zakresie automatycznej identyfikacji poprzez kody kreskowe,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 xml:space="preserve">odczytywać 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yf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iła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sowaćs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yid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yf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iła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h,</w:t>
            </w:r>
          </w:p>
          <w:p w:rsidR="00C16FEB" w:rsidRPr="00F60840" w:rsidRDefault="00C16FEB" w:rsidP="00F60840">
            <w:pPr>
              <w:pStyle w:val="Akapitzlist"/>
              <w:numPr>
                <w:ilvl w:val="0"/>
                <w:numId w:val="9"/>
              </w:numPr>
              <w:spacing w:before="120" w:after="120" w:line="240" w:lineRule="auto"/>
              <w:ind w:left="249" w:hanging="249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reślić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cii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run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że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iaisto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ia in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cz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raz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ię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z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rod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F6084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rd</w:t>
            </w:r>
            <w:r w:rsidRPr="00F6084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wid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yf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6084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c</w:t>
            </w: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h.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Klasa 4</w:t>
            </w:r>
          </w:p>
        </w:tc>
      </w:tr>
      <w:tr w:rsidR="00C16FEB" w:rsidRPr="00F60840" w:rsidTr="00F60840">
        <w:trPr>
          <w:trHeight w:val="1152"/>
        </w:trPr>
        <w:tc>
          <w:tcPr>
            <w:tcW w:w="1671" w:type="dxa"/>
            <w:vMerge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9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2. Monitoring procesów transportowych.</w:t>
            </w:r>
          </w:p>
        </w:tc>
        <w:tc>
          <w:tcPr>
            <w:tcW w:w="1055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C16FEB" w:rsidRPr="00F60840" w:rsidRDefault="00C16FEB" w:rsidP="00F6084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14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ż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ić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itor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iai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estr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 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wtra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rtuiła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du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nk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w,</w:t>
            </w:r>
          </w:p>
          <w:p w:rsidR="00C16FEB" w:rsidRPr="00F60840" w:rsidRDefault="00C16FEB" w:rsidP="00F6084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14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reślić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fu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nk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eizasto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ie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itor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iai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estr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wtra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rtu      iła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w.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Wiadomości i umiejętności, postawy</w:t>
            </w:r>
          </w:p>
          <w:p w:rsidR="00C16FEB" w:rsidRPr="00F60840" w:rsidRDefault="00C16FEB" w:rsidP="00F6084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314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rować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rz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ieg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ce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utra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ns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rt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ozza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F6084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wm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itor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ia                    ire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estr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F6084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w</w:t>
            </w:r>
            <w:r w:rsidRPr="00F608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r w:rsidRPr="00F608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ś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od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wtra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nspo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rtuiła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F608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F6084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k</w:t>
            </w:r>
            <w:r w:rsidRPr="00F608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ó</w:t>
            </w:r>
            <w:r w:rsidRPr="00F60840">
              <w:rPr>
                <w:rFonts w:ascii="Times New Roman" w:eastAsia="Times New Roman" w:hAnsi="Times New Roman" w:cs="Times New Roman"/>
                <w:sz w:val="24"/>
                <w:szCs w:val="24"/>
              </w:rPr>
              <w:t>w.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1" w:type="dxa"/>
              <w:bottom w:w="0" w:type="dxa"/>
              <w:right w:w="101" w:type="dxa"/>
            </w:tcMar>
            <w:hideMark/>
          </w:tcPr>
          <w:p w:rsidR="00C16FEB" w:rsidRPr="00F60840" w:rsidRDefault="00C16FEB" w:rsidP="00F60840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60840">
              <w:rPr>
                <w:rFonts w:ascii="Times New Roman" w:hAnsi="Times New Roman" w:cs="Times New Roman"/>
                <w:sz w:val="24"/>
                <w:szCs w:val="24"/>
              </w:rPr>
              <w:t>Klasa 4</w:t>
            </w:r>
          </w:p>
        </w:tc>
      </w:tr>
    </w:tbl>
    <w:p w:rsidR="00C16FEB" w:rsidRPr="00F60840" w:rsidRDefault="00C16FEB" w:rsidP="00C16F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F60840">
        <w:rPr>
          <w:rFonts w:ascii="Times New Roman" w:hAnsi="Times New Roman" w:cs="Times New Roman"/>
          <w:sz w:val="24"/>
          <w:szCs w:val="24"/>
        </w:rPr>
        <w:t xml:space="preserve"> Rodzaj przewozów wybrać w zależności od zakresu usług realizowanych przez przedsiębiorstwo będące miejscem praktyki.</w:t>
      </w:r>
    </w:p>
    <w:p w:rsidR="00C16FEB" w:rsidRPr="00F60840" w:rsidRDefault="00C16FEB" w:rsidP="00C16FEB">
      <w:pPr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F60840">
        <w:rPr>
          <w:rFonts w:ascii="Times New Roman" w:hAnsi="Times New Roman" w:cs="Times New Roman"/>
          <w:sz w:val="24"/>
          <w:szCs w:val="24"/>
        </w:rPr>
        <w:t xml:space="preserve"> Uwzględnić możliwości realizacji danych usług przez przedsiębiorstwo będące miejscem praktyki.</w:t>
      </w:r>
    </w:p>
    <w:p w:rsidR="00C16FEB" w:rsidRPr="00F60840" w:rsidRDefault="00C16FEB" w:rsidP="00C16FEB">
      <w:pPr>
        <w:pStyle w:val="Nagwek3"/>
        <w:jc w:val="both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lastRenderedPageBreak/>
        <w:t>PROCEDURY OSIĄGANIA CELÓW KSZTAŁCENIA PRZEDMIOTU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Szkoła organizuje praktyki zawodowe w podmiocie zapewniającym rzeczywiste warunki pracy właściwe dla nauczanego zawodu w wymiarze 4 tygodni (160 godzin). W klasie 4 zajęcia</w:t>
      </w:r>
      <w:r w:rsidRPr="00F60840">
        <w:rPr>
          <w:rFonts w:ascii="Times New Roman" w:eastAsia="Calibri" w:hAnsi="Times New Roman" w:cs="Times New Roman"/>
          <w:sz w:val="24"/>
          <w:szCs w:val="24"/>
        </w:rPr>
        <w:t xml:space="preserve"> powinny odbywać się w</w:t>
      </w:r>
      <w:r w:rsidRPr="00F60840">
        <w:rPr>
          <w:rFonts w:ascii="Times New Roman" w:hAnsi="Times New Roman" w:cs="Times New Roman"/>
          <w:sz w:val="24"/>
          <w:szCs w:val="24"/>
        </w:rPr>
        <w:t xml:space="preserve"> przedsiębiorstwach transportowo-spedycyjnych realizujących usługi w zakresie przewozów do wyboru transportem: kolejowym, morskim lub lotniczym. Przy wyborze gałęzi transportu należy uwzględnić położenie oraz możliwości organizacyjne szkoły.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eastAsia="Calibri" w:hAnsi="Times New Roman" w:cs="Times New Roman"/>
          <w:sz w:val="24"/>
          <w:szCs w:val="24"/>
        </w:rPr>
        <w:t>Praktyka u pracodawców ma na celu zdobycie wiedzy praktycznej, a tym samym zwiększenie skuteczności procesu nauczania. Praktyka zawodowa ma na celu pogłębienie wiadomości nabytych w szkole oraz doskonalenie umiejętności zawodowych na różnych stanowiskach pracy. Praktyka zawodowa powinna również przygotować uczniów do kierowania pracą innych, wykształcić umiejętność pracy i współdziałania w</w:t>
      </w:r>
      <w:r w:rsidR="00F60840">
        <w:rPr>
          <w:rFonts w:ascii="Times New Roman" w:eastAsia="Calibri" w:hAnsi="Times New Roman" w:cs="Times New Roman"/>
          <w:sz w:val="24"/>
          <w:szCs w:val="24"/>
        </w:rPr>
        <w:t> </w:t>
      </w:r>
      <w:r w:rsidRPr="00F60840">
        <w:rPr>
          <w:rFonts w:ascii="Times New Roman" w:eastAsia="Calibri" w:hAnsi="Times New Roman" w:cs="Times New Roman"/>
          <w:sz w:val="24"/>
          <w:szCs w:val="24"/>
        </w:rPr>
        <w:t>zespole, poczucie odpowiedzialności za jakość pracy, poszanowanie mienia.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840">
        <w:rPr>
          <w:rFonts w:ascii="Times New Roman" w:hAnsi="Times New Roman" w:cs="Times New Roman"/>
          <w:b/>
          <w:sz w:val="24"/>
          <w:szCs w:val="24"/>
        </w:rPr>
        <w:t>Środki dydaktyczne: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Formularze dokumentacji transportowo-spedycyjnej (np. zlecenia transportowe, listy przewozowe), urządzenia biurowe i multimedialne, filmy i</w:t>
      </w:r>
      <w:r w:rsidR="00F60840">
        <w:rPr>
          <w:rFonts w:ascii="Times New Roman" w:hAnsi="Times New Roman" w:cs="Times New Roman"/>
          <w:sz w:val="24"/>
          <w:szCs w:val="24"/>
        </w:rPr>
        <w:t>  </w:t>
      </w:r>
      <w:r w:rsidRPr="00F60840">
        <w:rPr>
          <w:rFonts w:ascii="Times New Roman" w:hAnsi="Times New Roman" w:cs="Times New Roman"/>
          <w:sz w:val="24"/>
          <w:szCs w:val="24"/>
        </w:rPr>
        <w:t>prezentacje multimedialne związane z realizacją przewozów ładunków środkami transportu, stanowiska komputerowe z dostępem do Internetu, wyposażenie odpowiednie do realizacji założonych efektów kształcenia.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Akty prawne dotyczące zasad oznaczeń ładunków i środków transportu. Tablice i plansze przedstawiające znaki dotyczące przemieszczania ładunków w opakowaniu transportowym, znaki dotyczące przechowywania ładunków w opakowaniu transportowym, techniki mocowania oraz zabezpieczania ładunków. Prezentacje multimedialne dotyczące opakowań, oznaczania i zabezpieczania ładunków.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840">
        <w:rPr>
          <w:rFonts w:ascii="Times New Roman" w:hAnsi="Times New Roman" w:cs="Times New Roman"/>
          <w:b/>
          <w:sz w:val="24"/>
          <w:szCs w:val="24"/>
        </w:rPr>
        <w:t xml:space="preserve">Zalecane metody dydaktyczne: 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 xml:space="preserve">Dominującą metodą będą ćwiczenia. Ćwiczenia będą poprzedzane pokazem z objaśnieniem. 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 xml:space="preserve">Praktyki zawodowe powinny odbywać się w dni robocze, poza porą nocną. W okresie praktyk zawodowych uczeń podlega obowiązkom wynikającym z regulaminu szkolnego, a ponadto ma obowiązek zastosować się do zasad obowiązujących w przedsiębiorstwie, w którym odbywa praktyki zawodowe. 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 xml:space="preserve">Przedsiębiorstwo w którym odbywa się praktyki zawodowe, należy zaopatrzyć w program praktyk. Program praktyk zawodowych można traktować w sposób elastyczny. Ze względów organizacyjnych dopuszcza się pewne modyfikacje i odstępstwa od jego realizacji, w zależności od </w:t>
      </w:r>
      <w:r w:rsidRPr="00F60840">
        <w:rPr>
          <w:rFonts w:ascii="Times New Roman" w:hAnsi="Times New Roman" w:cs="Times New Roman"/>
          <w:sz w:val="24"/>
          <w:szCs w:val="24"/>
        </w:rPr>
        <w:lastRenderedPageBreak/>
        <w:t>specyfiki zakładu pracy. W czasie praktyk zawodowych uczeń ma obowiązek prowadzić dziennik praktyk zawodowych. Uczniowie powinni uczestniczyć w procesie pracy oraz w różnorodnych formach szkolenia organizowanych przez opiekuna praktyk, takich jak: pokazy, instruktaże, obserwacje pracy specjalistów.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Zajęcia powinny być prowadzone indywidualnie lub w małych grupach (max. 5 osób). Dominującą metodą kształcenia powinna być próba pracy.</w:t>
      </w:r>
    </w:p>
    <w:p w:rsidR="00C16FEB" w:rsidRPr="00F60840" w:rsidRDefault="00C16FEB" w:rsidP="00C16FEB">
      <w:pPr>
        <w:pStyle w:val="Nagwek3"/>
        <w:jc w:val="both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PROPONOWANE METODY SPRAWDZANIA OSIĄGNIĘĆ EDUKACYJNYCH UCZNIA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 xml:space="preserve">Ocenianie umiejętności opanowanych podczas praktyk zawodowych dokonuje opiekun praktyk na podstawie obserwacji wykonywanych przez ucznia zadań oraz sposobu prowadzenia dziennika praktyk zawodowych. 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 xml:space="preserve">Ocena pracy ucznia powinna uwzględniać: </w:t>
      </w:r>
    </w:p>
    <w:p w:rsidR="00C16FEB" w:rsidRPr="00F60840" w:rsidRDefault="00C16FEB" w:rsidP="009E37DC">
      <w:pPr>
        <w:pStyle w:val="Normalny-punktor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 xml:space="preserve">przestrzeganie dyscypliny, </w:t>
      </w:r>
    </w:p>
    <w:p w:rsidR="00C16FEB" w:rsidRPr="00F60840" w:rsidRDefault="00C16FEB" w:rsidP="009E37DC">
      <w:pPr>
        <w:pStyle w:val="Normalny-punktor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przestrzeganie przepisów bezpieczeństwa i higieny pracy,</w:t>
      </w:r>
    </w:p>
    <w:p w:rsidR="00C16FEB" w:rsidRPr="00F60840" w:rsidRDefault="00C16FEB" w:rsidP="009E37DC">
      <w:pPr>
        <w:pStyle w:val="Normalny-punktor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samodzielność w rozwiązywaniu problemów,</w:t>
      </w:r>
    </w:p>
    <w:p w:rsidR="00C16FEB" w:rsidRPr="00F60840" w:rsidRDefault="00C16FEB" w:rsidP="009E37DC">
      <w:pPr>
        <w:pStyle w:val="Normalny-punktor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jakość wykonanej pracy,</w:t>
      </w:r>
    </w:p>
    <w:p w:rsidR="00C16FEB" w:rsidRPr="00F60840" w:rsidRDefault="00C16FEB" w:rsidP="009E37DC">
      <w:pPr>
        <w:pStyle w:val="Normalny-punktor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umiejętność współpracy w zespole.</w:t>
      </w:r>
    </w:p>
    <w:p w:rsidR="00C16FEB" w:rsidRPr="00F60840" w:rsidRDefault="00C16FEB" w:rsidP="00C16F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t>Podstawą do uzyskania pozytywnej oceny jest poprawne wykonanie zadań praktycznych</w:t>
      </w:r>
    </w:p>
    <w:p w:rsidR="00C16FEB" w:rsidRPr="00F60840" w:rsidRDefault="00C16FEB" w:rsidP="00C16FEB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F60840">
        <w:rPr>
          <w:rFonts w:ascii="Times New Roman" w:hAnsi="Times New Roman" w:cs="Times New Roman"/>
          <w:sz w:val="24"/>
          <w:szCs w:val="24"/>
        </w:rPr>
        <w:br w:type="page"/>
      </w:r>
    </w:p>
    <w:p w:rsidR="00E31587" w:rsidRPr="00F60840" w:rsidRDefault="00E31587">
      <w:pPr>
        <w:rPr>
          <w:rFonts w:ascii="Times New Roman" w:hAnsi="Times New Roman" w:cs="Times New Roman"/>
          <w:sz w:val="24"/>
          <w:szCs w:val="24"/>
        </w:rPr>
      </w:pPr>
    </w:p>
    <w:sectPr w:rsidR="00E31587" w:rsidRPr="00F60840" w:rsidSect="001D4F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E94"/>
    <w:multiLevelType w:val="hybridMultilevel"/>
    <w:tmpl w:val="C7D003CE"/>
    <w:lvl w:ilvl="0" w:tplc="EC529A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123E81"/>
    <w:multiLevelType w:val="hybridMultilevel"/>
    <w:tmpl w:val="371463D6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5004C"/>
    <w:multiLevelType w:val="hybridMultilevel"/>
    <w:tmpl w:val="88C0B8BE"/>
    <w:lvl w:ilvl="0" w:tplc="A87ADC76">
      <w:start w:val="1"/>
      <w:numFmt w:val="decimal"/>
      <w:pStyle w:val="Arial8No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F4463"/>
    <w:multiLevelType w:val="hybridMultilevel"/>
    <w:tmpl w:val="8556A4E4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20648A"/>
    <w:multiLevelType w:val="hybridMultilevel"/>
    <w:tmpl w:val="FE1AC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82B1A"/>
    <w:multiLevelType w:val="hybridMultilevel"/>
    <w:tmpl w:val="7DF0C804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84BFB"/>
    <w:multiLevelType w:val="hybridMultilevel"/>
    <w:tmpl w:val="27A2F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BD15E2"/>
    <w:multiLevelType w:val="hybridMultilevel"/>
    <w:tmpl w:val="714CDBE6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25351"/>
    <w:multiLevelType w:val="hybridMultilevel"/>
    <w:tmpl w:val="1778D240"/>
    <w:lvl w:ilvl="0" w:tplc="687A89AA">
      <w:start w:val="1"/>
      <w:numFmt w:val="bullet"/>
      <w:pStyle w:val="Arial8LI"/>
      <w:lvlText w:val="̶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52117B"/>
    <w:multiLevelType w:val="hybridMultilevel"/>
    <w:tmpl w:val="B8EA7DA6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3448A"/>
    <w:multiLevelType w:val="hybridMultilevel"/>
    <w:tmpl w:val="6330947E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ED03D6"/>
    <w:multiLevelType w:val="hybridMultilevel"/>
    <w:tmpl w:val="9C18B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5A04B2"/>
    <w:multiLevelType w:val="hybridMultilevel"/>
    <w:tmpl w:val="B9905FE0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7B6256"/>
    <w:multiLevelType w:val="hybridMultilevel"/>
    <w:tmpl w:val="ACDAC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4A441D"/>
    <w:multiLevelType w:val="hybridMultilevel"/>
    <w:tmpl w:val="8446D994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54483"/>
    <w:multiLevelType w:val="hybridMultilevel"/>
    <w:tmpl w:val="19E23258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B50731"/>
    <w:multiLevelType w:val="hybridMultilevel"/>
    <w:tmpl w:val="ADD8BF9C"/>
    <w:lvl w:ilvl="0" w:tplc="875661B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1BC7A3A"/>
    <w:multiLevelType w:val="hybridMultilevel"/>
    <w:tmpl w:val="B702541E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83A79"/>
    <w:multiLevelType w:val="hybridMultilevel"/>
    <w:tmpl w:val="D9D6A39E"/>
    <w:lvl w:ilvl="0" w:tplc="875661B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000295"/>
    <w:multiLevelType w:val="hybridMultilevel"/>
    <w:tmpl w:val="982A01F2"/>
    <w:lvl w:ilvl="0" w:tplc="875661B8">
      <w:start w:val="1"/>
      <w:numFmt w:val="bullet"/>
      <w:lvlText w:val=""/>
      <w:lvlJc w:val="left"/>
      <w:pPr>
        <w:ind w:left="388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0">
    <w:nsid w:val="77072ABC"/>
    <w:multiLevelType w:val="hybridMultilevel"/>
    <w:tmpl w:val="35C8844A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17"/>
  </w:num>
  <w:num w:numId="5">
    <w:abstractNumId w:val="5"/>
  </w:num>
  <w:num w:numId="6">
    <w:abstractNumId w:val="15"/>
  </w:num>
  <w:num w:numId="7">
    <w:abstractNumId w:val="19"/>
  </w:num>
  <w:num w:numId="8">
    <w:abstractNumId w:val="1"/>
  </w:num>
  <w:num w:numId="9">
    <w:abstractNumId w:val="12"/>
  </w:num>
  <w:num w:numId="10">
    <w:abstractNumId w:val="7"/>
  </w:num>
  <w:num w:numId="11">
    <w:abstractNumId w:val="18"/>
  </w:num>
  <w:num w:numId="12">
    <w:abstractNumId w:val="3"/>
  </w:num>
  <w:num w:numId="13">
    <w:abstractNumId w:val="20"/>
  </w:num>
  <w:num w:numId="14">
    <w:abstractNumId w:val="0"/>
  </w:num>
  <w:num w:numId="15">
    <w:abstractNumId w:val="1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4"/>
  </w:num>
  <w:num w:numId="20">
    <w:abstractNumId w:val="11"/>
  </w:num>
  <w:num w:numId="21">
    <w:abstractNumId w:val="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6FEB"/>
    <w:rsid w:val="001D4FA5"/>
    <w:rsid w:val="00216768"/>
    <w:rsid w:val="00430839"/>
    <w:rsid w:val="009E37DC"/>
    <w:rsid w:val="00C16FEB"/>
    <w:rsid w:val="00E31587"/>
    <w:rsid w:val="00F60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6FEB"/>
    <w:pPr>
      <w:spacing w:after="200" w:line="276" w:lineRule="auto"/>
    </w:pPr>
    <w:rPr>
      <w:rFonts w:ascii="Arial" w:hAnsi="Arial"/>
      <w:kern w:val="0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6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6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6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6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6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6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6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6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6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6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16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16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6F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6F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6F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6F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6F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6F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6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6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6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6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6FEB"/>
    <w:rPr>
      <w:i/>
      <w:iCs/>
      <w:color w:val="404040" w:themeColor="text1" w:themeTint="BF"/>
    </w:rPr>
  </w:style>
  <w:style w:type="paragraph" w:styleId="Akapitzlist">
    <w:name w:val="List Paragraph"/>
    <w:aliases w:val="Numerowanie,Kolorowa lista — akcent 11,N w prog,Obiekt,normalny tekst,ORE MYŚLNIKI,Średnia siatka 1 — akcent 21,List Paragraph,Jasna siatka — akcent 31,Colorful List Accent 1,List Paragraph3,Heding 2,Colorful List - Accent 11,a_Stand"/>
    <w:basedOn w:val="Normalny"/>
    <w:link w:val="AkapitzlistZnak"/>
    <w:uiPriority w:val="34"/>
    <w:qFormat/>
    <w:rsid w:val="00C16F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6F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F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6FE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umerowanie Znak,Kolorowa lista — akcent 11 Znak,N w prog Znak,Obiekt Znak,normalny tekst Znak,ORE MYŚLNIKI Znak,Średnia siatka 1 — akcent 21 Znak,List Paragraph Znak,Jasna siatka — akcent 31 Znak,Colorful List Accent 1 Znak"/>
    <w:link w:val="Akapitzlist"/>
    <w:uiPriority w:val="34"/>
    <w:qFormat/>
    <w:locked/>
    <w:rsid w:val="00C16FEB"/>
  </w:style>
  <w:style w:type="paragraph" w:styleId="Bezodstpw">
    <w:name w:val="No Spacing"/>
    <w:aliases w:val="ZWYKLY ARIAL10"/>
    <w:uiPriority w:val="1"/>
    <w:qFormat/>
    <w:rsid w:val="00C16FEB"/>
    <w:pPr>
      <w:spacing w:after="0" w:line="240" w:lineRule="auto"/>
    </w:pPr>
    <w:rPr>
      <w:rFonts w:ascii="Calibri" w:eastAsia="MS Mincho" w:hAnsi="Calibri" w:cs="Times New Roman"/>
      <w:kern w:val="0"/>
      <w:lang w:eastAsia="pl-PL"/>
    </w:rPr>
  </w:style>
  <w:style w:type="paragraph" w:customStyle="1" w:styleId="Default">
    <w:name w:val="Default"/>
    <w:rsid w:val="00C16F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6FEB"/>
    <w:pPr>
      <w:widowControl w:val="0"/>
      <w:spacing w:after="0" w:line="240" w:lineRule="auto"/>
    </w:pPr>
    <w:rPr>
      <w:rFonts w:asciiTheme="minorHAnsi" w:hAnsiTheme="minorHAnsi"/>
      <w:sz w:val="22"/>
    </w:rPr>
  </w:style>
  <w:style w:type="paragraph" w:styleId="NormalnyWeb">
    <w:name w:val="Normal (Web)"/>
    <w:basedOn w:val="Normalny"/>
    <w:uiPriority w:val="99"/>
    <w:unhideWhenUsed/>
    <w:rsid w:val="00C16FEB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16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FEB"/>
    <w:rPr>
      <w:rFonts w:ascii="Arial" w:hAnsi="Arial"/>
      <w:kern w:val="0"/>
      <w:sz w:val="20"/>
    </w:rPr>
  </w:style>
  <w:style w:type="paragraph" w:styleId="Stopka">
    <w:name w:val="footer"/>
    <w:basedOn w:val="Normalny"/>
    <w:link w:val="StopkaZnak"/>
    <w:uiPriority w:val="99"/>
    <w:unhideWhenUsed/>
    <w:rsid w:val="00C16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FEB"/>
    <w:rPr>
      <w:rFonts w:ascii="Arial" w:hAnsi="Arial"/>
      <w:kern w:val="0"/>
      <w:sz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6FEB"/>
    <w:pPr>
      <w:spacing w:before="480" w:after="0"/>
      <w:outlineLvl w:val="9"/>
    </w:pPr>
    <w:rPr>
      <w:b/>
      <w:bCs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16F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16FEB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C16FEB"/>
    <w:pPr>
      <w:spacing w:after="100"/>
      <w:ind w:left="4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FEB"/>
    <w:rPr>
      <w:rFonts w:ascii="Tahoma" w:hAnsi="Tahoma" w:cs="Tahoma"/>
      <w:kern w:val="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16FEB"/>
    <w:rPr>
      <w:color w:val="467886" w:themeColor="hyperlink"/>
      <w:u w:val="single"/>
    </w:rPr>
  </w:style>
  <w:style w:type="table" w:customStyle="1" w:styleId="TableNormal">
    <w:name w:val="Table Normal"/>
    <w:rsid w:val="00C16FE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-8636554268686626519msolistparagraph">
    <w:name w:val="m_-8636554268686626519msolistparagraph"/>
    <w:basedOn w:val="Normalny"/>
    <w:rsid w:val="00C16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wyr_w_programie"/>
    <w:uiPriority w:val="22"/>
    <w:qFormat/>
    <w:rsid w:val="00C16FEB"/>
    <w:rPr>
      <w:b/>
    </w:rPr>
  </w:style>
  <w:style w:type="character" w:customStyle="1" w:styleId="Normalny-punktorZnak">
    <w:name w:val="Normalny-punktor Znak"/>
    <w:basedOn w:val="Domylnaczcionkaakapitu"/>
    <w:link w:val="Normalny-punktor"/>
    <w:locked/>
    <w:rsid w:val="00C16FEB"/>
    <w:rPr>
      <w:rFonts w:ascii="Arial" w:hAnsi="Arial" w:cs="Arial"/>
      <w:sz w:val="20"/>
      <w:szCs w:val="20"/>
    </w:rPr>
  </w:style>
  <w:style w:type="paragraph" w:customStyle="1" w:styleId="Normalny-punktor">
    <w:name w:val="Normalny-punktor"/>
    <w:basedOn w:val="Normalny"/>
    <w:link w:val="Normalny-punktorZnak"/>
    <w:qFormat/>
    <w:rsid w:val="00C16FEB"/>
    <w:pPr>
      <w:spacing w:after="0"/>
      <w:contextualSpacing/>
      <w:jc w:val="both"/>
    </w:pPr>
    <w:rPr>
      <w:rFonts w:cs="Arial"/>
      <w:kern w:val="2"/>
      <w:szCs w:val="20"/>
    </w:rPr>
  </w:style>
  <w:style w:type="character" w:customStyle="1" w:styleId="Arial8NoZnak">
    <w:name w:val="Arial 8 No. Znak"/>
    <w:basedOn w:val="Domylnaczcionkaakapitu"/>
    <w:link w:val="Arial8No"/>
    <w:locked/>
    <w:rsid w:val="00C16FEB"/>
    <w:rPr>
      <w:rFonts w:ascii="Arial" w:hAnsi="Arial" w:cs="Arial"/>
      <w:sz w:val="16"/>
      <w:szCs w:val="16"/>
    </w:rPr>
  </w:style>
  <w:style w:type="paragraph" w:customStyle="1" w:styleId="Arial8No">
    <w:name w:val="Arial 8 No."/>
    <w:basedOn w:val="Normalny"/>
    <w:link w:val="Arial8NoZnak"/>
    <w:qFormat/>
    <w:rsid w:val="00C16FEB"/>
    <w:pPr>
      <w:numPr>
        <w:numId w:val="16"/>
      </w:numPr>
      <w:spacing w:after="0"/>
      <w:contextualSpacing/>
    </w:pPr>
    <w:rPr>
      <w:rFonts w:cs="Arial"/>
      <w:kern w:val="2"/>
      <w:sz w:val="16"/>
      <w:szCs w:val="16"/>
    </w:rPr>
  </w:style>
  <w:style w:type="character" w:customStyle="1" w:styleId="Arial8LIZnak">
    <w:name w:val="Arial 8 LI Znak"/>
    <w:basedOn w:val="Domylnaczcionkaakapitu"/>
    <w:link w:val="Arial8LI"/>
    <w:locked/>
    <w:rsid w:val="00C16FEB"/>
    <w:rPr>
      <w:rFonts w:ascii="Arial" w:hAnsi="Arial" w:cs="Arial"/>
      <w:sz w:val="16"/>
      <w:szCs w:val="16"/>
    </w:rPr>
  </w:style>
  <w:style w:type="paragraph" w:customStyle="1" w:styleId="Arial8LI">
    <w:name w:val="Arial 8 LI"/>
    <w:basedOn w:val="Normalny"/>
    <w:link w:val="Arial8LIZnak"/>
    <w:qFormat/>
    <w:rsid w:val="00C16FEB"/>
    <w:pPr>
      <w:numPr>
        <w:numId w:val="17"/>
      </w:numPr>
      <w:spacing w:after="0"/>
      <w:ind w:left="170" w:hanging="170"/>
      <w:contextualSpacing/>
    </w:pPr>
    <w:rPr>
      <w:rFonts w:cs="Arial"/>
      <w:kern w:val="2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6FEB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6FEB"/>
    <w:rPr>
      <w:rFonts w:ascii="Arial" w:hAnsi="Arial"/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6FEB"/>
    <w:rPr>
      <w:vertAlign w:val="superscript"/>
    </w:rPr>
  </w:style>
  <w:style w:type="table" w:styleId="Tabela-Siatka">
    <w:name w:val="Table Grid"/>
    <w:basedOn w:val="Standardowy"/>
    <w:uiPriority w:val="39"/>
    <w:rsid w:val="00C16FEB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4348</Words>
  <Characters>26089</Characters>
  <Application>Microsoft Office Word</Application>
  <DocSecurity>0</DocSecurity>
  <Lines>217</Lines>
  <Paragraphs>60</Paragraphs>
  <ScaleCrop>false</ScaleCrop>
  <Company>Ministrerstwo Edukacji Narodowej</Company>
  <LinksUpToDate>false</LinksUpToDate>
  <CharactersWithSpaces>30377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Jakimiuk</dc:creator>
  <cp:lastModifiedBy>nauczyciel ZSB</cp:lastModifiedBy>
  <cp:revision>3</cp:revision>
  <dcterms:created xsi:type="dcterms:W3CDTF">2025-10-28T07:02:00Z</dcterms:created>
  <dcterms:modified xsi:type="dcterms:W3CDTF">2025-10-28T08:14:00Z</dcterms:modified>
</cp:coreProperties>
</file>